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8C7111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8C7111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587018E0" w:rsidR="00A258B5" w:rsidRPr="008C7111" w:rsidRDefault="00A258B5" w:rsidP="004B5A98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BD31A2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4</w:t>
      </w:r>
      <w:r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BD31A2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Site </w:t>
      </w:r>
      <w:r w:rsidR="00C713EA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election for </w:t>
      </w:r>
      <w:r w:rsidR="00C713EA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olar PV </w:t>
      </w:r>
      <w:r w:rsidR="00C713EA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ystems</w:t>
      </w:r>
    </w:p>
    <w:p w14:paraId="209E17B8" w14:textId="70D4A5DC" w:rsidR="00A258B5" w:rsidRPr="008C7111" w:rsidRDefault="00A258B5" w:rsidP="004B5A98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3761BE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1</w:t>
      </w:r>
      <w:r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: Assignment</w:t>
      </w:r>
      <w:bookmarkEnd w:id="0"/>
      <w:r w:rsidR="0047702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4F3DD3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-</w:t>
      </w:r>
      <w:r w:rsidR="0047702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BD31A2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Site </w:t>
      </w:r>
      <w:r w:rsidR="00C713EA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a</w:t>
      </w:r>
      <w:r w:rsidR="00BD31A2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ssessment</w:t>
      </w:r>
      <w:r w:rsidR="00C713EA" w:rsidRPr="008C711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using feasibility survey form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B95B4B" w14:paraId="4B625B0D" w14:textId="77777777" w:rsidTr="005F683C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57727311" w:rsidR="00A258B5" w:rsidRPr="00B95B4B" w:rsidRDefault="00A258B5" w:rsidP="00A258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C71068" w:rsidRPr="00B95B4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B95B4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B95B4B" w14:paraId="06ECB550" w14:textId="77777777" w:rsidTr="005F683C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31DD27EA" w:rsidR="00A258B5" w:rsidRPr="00B95B4B" w:rsidRDefault="00A258B5" w:rsidP="00A258B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B95B4B" w:rsidRDefault="00A258B5" w:rsidP="00792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B95B4B" w14:paraId="1FB98510" w14:textId="77777777" w:rsidTr="005F683C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0C511806" w:rsidR="00A258B5" w:rsidRPr="00B95B4B" w:rsidRDefault="00A258B5" w:rsidP="00A258B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B95B4B" w:rsidRDefault="00A258B5" w:rsidP="00792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B95B4B" w14:paraId="0C8D7214" w14:textId="77777777" w:rsidTr="005F683C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E1353C1" w:rsidR="00A258B5" w:rsidRPr="00B95B4B" w:rsidRDefault="00A258B5" w:rsidP="00A258B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B95B4B" w:rsidRDefault="00A258B5" w:rsidP="00792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B95B4B" w14:paraId="48858A79" w14:textId="77777777" w:rsidTr="005F683C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6680E814" w:rsidR="00A258B5" w:rsidRPr="00B95B4B" w:rsidRDefault="00A258B5" w:rsidP="00A258B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778B791D" w:rsidR="00A258B5" w:rsidRPr="00B95B4B" w:rsidRDefault="00BD31A2" w:rsidP="00792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Site assessment</w:t>
            </w:r>
            <w:r w:rsidR="00C713EA" w:rsidRPr="00B95B4B">
              <w:rPr>
                <w:rFonts w:ascii="Arial" w:hAnsi="Arial" w:cs="Arial"/>
                <w:sz w:val="20"/>
                <w:szCs w:val="20"/>
              </w:rPr>
              <w:t xml:space="preserve"> using feasibility survey form</w:t>
            </w:r>
          </w:p>
        </w:tc>
      </w:tr>
      <w:tr w:rsidR="00A258B5" w:rsidRPr="00B95B4B" w14:paraId="46F9F91B" w14:textId="77777777" w:rsidTr="005F683C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37BD12CD" w:rsidR="00A258B5" w:rsidRPr="00B95B4B" w:rsidRDefault="00DA3B4B" w:rsidP="00A258B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10AD6DE3" w:rsidR="00A258B5" w:rsidRPr="00B95B4B" w:rsidRDefault="00BD31A2" w:rsidP="00792A9D">
            <w:pPr>
              <w:spacing w:after="225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5B4B">
              <w:rPr>
                <w:rFonts w:ascii="Arial" w:hAnsi="Arial" w:cs="Arial"/>
                <w:sz w:val="20"/>
                <w:szCs w:val="20"/>
                <w:lang w:val="en-GB"/>
              </w:rPr>
              <w:t xml:space="preserve">Perform and analyse the site assessment for different solar </w:t>
            </w:r>
            <w:r w:rsidR="003458C6" w:rsidRPr="00B95B4B">
              <w:rPr>
                <w:rFonts w:ascii="Arial" w:hAnsi="Arial" w:cs="Arial"/>
                <w:sz w:val="20"/>
                <w:szCs w:val="20"/>
                <w:lang w:val="en-GB"/>
              </w:rPr>
              <w:t>PV applications.</w:t>
            </w:r>
          </w:p>
        </w:tc>
      </w:tr>
      <w:tr w:rsidR="00A258B5" w:rsidRPr="00B95B4B" w14:paraId="06980990" w14:textId="77777777" w:rsidTr="005F683C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72792B7A" w:rsidR="00A258B5" w:rsidRPr="00B95B4B" w:rsidRDefault="00A258B5" w:rsidP="00FD075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DA3B4B"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E7FA9D8" w14:textId="77777777" w:rsidR="00FD0757" w:rsidRPr="00B95B4B" w:rsidRDefault="00A258B5" w:rsidP="007362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The objective of the assignment is</w:t>
            </w:r>
            <w:r w:rsidR="0045754A" w:rsidRPr="00B95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58C6" w:rsidRPr="00B95B4B">
              <w:rPr>
                <w:rFonts w:ascii="Arial" w:hAnsi="Arial" w:cs="Arial"/>
                <w:sz w:val="20"/>
                <w:szCs w:val="20"/>
              </w:rPr>
              <w:t>to perform site assessment using the survey forms for the respective solar PV technologies and understand its importance.</w:t>
            </w:r>
          </w:p>
          <w:p w14:paraId="6625D2CE" w14:textId="77777777" w:rsidR="007907A0" w:rsidRPr="00B95B4B" w:rsidRDefault="007907A0" w:rsidP="00DE06E2">
            <w:pPr>
              <w:pStyle w:val="ListParagraph"/>
              <w:numPr>
                <w:ilvl w:val="0"/>
                <w:numId w:val="100"/>
              </w:num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To use various tools to assess a site’s solar potential, measure shading and document findings – how obstructions and orientation affect solar PV performance.</w:t>
            </w:r>
          </w:p>
          <w:p w14:paraId="09439A1E" w14:textId="77777777" w:rsidR="007907A0" w:rsidRPr="00B95B4B" w:rsidRDefault="00FF7336" w:rsidP="00DE06E2">
            <w:pPr>
              <w:pStyle w:val="ListParagraph"/>
              <w:numPr>
                <w:ilvl w:val="0"/>
                <w:numId w:val="100"/>
              </w:num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To estimate the potential energy output for solar PV system at a specific site.</w:t>
            </w:r>
          </w:p>
          <w:p w14:paraId="4D09F03F" w14:textId="77777777" w:rsidR="00FF7336" w:rsidRPr="00B95B4B" w:rsidRDefault="00B07161" w:rsidP="00DE06E2">
            <w:pPr>
              <w:pStyle w:val="ListParagraph"/>
              <w:numPr>
                <w:ilvl w:val="0"/>
                <w:numId w:val="100"/>
              </w:num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To assess whether a roof can structurally support a solar PV installation.</w:t>
            </w:r>
          </w:p>
          <w:p w14:paraId="4E2D90B7" w14:textId="77777777" w:rsidR="00A4255E" w:rsidRPr="00B95B4B" w:rsidRDefault="00A4255E" w:rsidP="00DE06E2">
            <w:pPr>
              <w:pStyle w:val="ListParagraph"/>
              <w:numPr>
                <w:ilvl w:val="0"/>
                <w:numId w:val="100"/>
              </w:num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To assess an electrical system’s capacity for integrating a solar PV system and to evaluate compliance with the electrical codes and safety standards.</w:t>
            </w:r>
          </w:p>
          <w:p w14:paraId="19251618" w14:textId="77777777" w:rsidR="00A4255E" w:rsidRPr="00B95B4B" w:rsidRDefault="003B7220" w:rsidP="00DE06E2">
            <w:pPr>
              <w:pStyle w:val="ListParagraph"/>
              <w:numPr>
                <w:ilvl w:val="0"/>
                <w:numId w:val="100"/>
              </w:num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To evaluate a site for off-grid solar system and perform load assessment.</w:t>
            </w:r>
          </w:p>
          <w:p w14:paraId="02D027EB" w14:textId="4544F0AD" w:rsidR="003B7220" w:rsidRPr="00B95B4B" w:rsidRDefault="00C65868" w:rsidP="00DE06E2">
            <w:pPr>
              <w:pStyle w:val="ListParagraph"/>
              <w:numPr>
                <w:ilvl w:val="0"/>
                <w:numId w:val="100"/>
              </w:numPr>
              <w:spacing w:before="12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To evaluate a site for solar</w:t>
            </w:r>
            <w:r w:rsidRPr="00B95B4B">
              <w:rPr>
                <w:rFonts w:ascii="Arial" w:hAnsi="Arial" w:cs="Arial"/>
                <w:sz w:val="20"/>
                <w:szCs w:val="20"/>
                <w:lang w:val="en-GB"/>
              </w:rPr>
              <w:t xml:space="preserve"> water pump system.</w:t>
            </w:r>
          </w:p>
        </w:tc>
      </w:tr>
      <w:tr w:rsidR="00A258B5" w:rsidRPr="00B95B4B" w14:paraId="24870687" w14:textId="77777777" w:rsidTr="005F683C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033586B2" w:rsidR="00A258B5" w:rsidRPr="00B95B4B" w:rsidRDefault="00DA3B4B" w:rsidP="00A258B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08DE6E8C" w:rsidR="00A258B5" w:rsidRPr="00B95B4B" w:rsidRDefault="008C7111" w:rsidP="003D0654">
            <w:pPr>
              <w:pStyle w:val="ListParagraph"/>
              <w:numPr>
                <w:ilvl w:val="0"/>
                <w:numId w:val="19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Work in g</w:t>
            </w:r>
            <w:r w:rsidR="00A93EF1" w:rsidRPr="00B95B4B">
              <w:rPr>
                <w:rFonts w:ascii="Arial" w:hAnsi="Arial" w:cs="Arial"/>
                <w:sz w:val="20"/>
                <w:szCs w:val="20"/>
              </w:rPr>
              <w:t>roup of 2 or 4</w:t>
            </w:r>
          </w:p>
          <w:p w14:paraId="2FA69970" w14:textId="77777777" w:rsidR="003458C6" w:rsidRPr="00B95B4B" w:rsidRDefault="003458C6" w:rsidP="003D0654">
            <w:pPr>
              <w:pStyle w:val="ListParagraph"/>
              <w:numPr>
                <w:ilvl w:val="0"/>
                <w:numId w:val="19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Study the survey form.</w:t>
            </w:r>
          </w:p>
          <w:p w14:paraId="3B80AE9A" w14:textId="371161A4" w:rsidR="00C713EA" w:rsidRPr="00B95B4B" w:rsidRDefault="00C713EA" w:rsidP="003D0654">
            <w:pPr>
              <w:pStyle w:val="ListParagraph"/>
              <w:numPr>
                <w:ilvl w:val="0"/>
                <w:numId w:val="19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 xml:space="preserve">Read and carefully follow the instructions to perform the </w:t>
            </w:r>
            <w:r w:rsidR="00AA5AF9" w:rsidRPr="00B95B4B">
              <w:rPr>
                <w:rFonts w:ascii="Arial" w:hAnsi="Arial" w:cs="Arial"/>
                <w:sz w:val="20"/>
                <w:szCs w:val="20"/>
              </w:rPr>
              <w:t xml:space="preserve">specific </w:t>
            </w:r>
            <w:r w:rsidRPr="00B95B4B">
              <w:rPr>
                <w:rFonts w:ascii="Arial" w:hAnsi="Arial" w:cs="Arial"/>
                <w:sz w:val="20"/>
                <w:szCs w:val="20"/>
              </w:rPr>
              <w:t>tasks</w:t>
            </w:r>
          </w:p>
          <w:p w14:paraId="5CA0EBE8" w14:textId="768C1F2F" w:rsidR="00A258B5" w:rsidRPr="00B95B4B" w:rsidRDefault="00AA5AF9" w:rsidP="003D0654">
            <w:pPr>
              <w:pStyle w:val="ListParagraph"/>
              <w:numPr>
                <w:ilvl w:val="0"/>
                <w:numId w:val="19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 xml:space="preserve">Record the findings/observations </w:t>
            </w:r>
            <w:r w:rsidR="00981B10" w:rsidRPr="00B95B4B">
              <w:rPr>
                <w:rFonts w:ascii="Arial" w:hAnsi="Arial" w:cs="Arial"/>
                <w:sz w:val="20"/>
                <w:szCs w:val="20"/>
              </w:rPr>
              <w:t>for</w:t>
            </w:r>
            <w:r w:rsidR="00C713EA" w:rsidRPr="00B95B4B">
              <w:rPr>
                <w:rFonts w:ascii="Arial" w:hAnsi="Arial" w:cs="Arial"/>
                <w:sz w:val="20"/>
                <w:szCs w:val="20"/>
              </w:rPr>
              <w:t xml:space="preserve"> each </w:t>
            </w:r>
            <w:r w:rsidR="00981B10" w:rsidRPr="00B95B4B">
              <w:rPr>
                <w:rFonts w:ascii="Arial" w:hAnsi="Arial" w:cs="Arial"/>
                <w:sz w:val="20"/>
                <w:szCs w:val="20"/>
              </w:rPr>
              <w:t>specific tasks in</w:t>
            </w:r>
            <w:r w:rsidRPr="00B95B4B">
              <w:rPr>
                <w:rFonts w:ascii="Arial" w:hAnsi="Arial" w:cs="Arial"/>
                <w:sz w:val="20"/>
                <w:szCs w:val="20"/>
              </w:rPr>
              <w:t xml:space="preserve"> the table</w:t>
            </w:r>
            <w:r w:rsidR="00AF5D34" w:rsidRPr="00B95B4B">
              <w:rPr>
                <w:rFonts w:ascii="Arial" w:hAnsi="Arial" w:cs="Arial"/>
                <w:sz w:val="20"/>
                <w:szCs w:val="20"/>
              </w:rPr>
              <w:t xml:space="preserve"> and discuss the results</w:t>
            </w:r>
            <w:r w:rsidR="00981B10" w:rsidRPr="00B95B4B">
              <w:rPr>
                <w:rFonts w:ascii="Arial" w:hAnsi="Arial" w:cs="Arial"/>
                <w:sz w:val="20"/>
                <w:szCs w:val="20"/>
              </w:rPr>
              <w:t xml:space="preserve"> with the trainer</w:t>
            </w:r>
            <w:r w:rsidR="00AF5D34" w:rsidRPr="00B95B4B">
              <w:rPr>
                <w:rFonts w:ascii="Arial" w:hAnsi="Arial" w:cs="Arial"/>
                <w:sz w:val="20"/>
                <w:szCs w:val="20"/>
              </w:rPr>
              <w:t>.</w:t>
            </w:r>
            <w:r w:rsidR="00A258B5" w:rsidRPr="00B95B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B95B4B" w14:paraId="2C29EBAD" w14:textId="77777777" w:rsidTr="005F683C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51EDBFC3" w:rsidR="00A258B5" w:rsidRPr="00B95B4B" w:rsidRDefault="00DA3B4B" w:rsidP="00A258B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B4B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134300DB" w:rsidR="00A258B5" w:rsidRPr="00B95B4B" w:rsidRDefault="00736226" w:rsidP="00792A9D">
            <w:pPr>
              <w:rPr>
                <w:rFonts w:ascii="Arial" w:hAnsi="Arial" w:cs="Arial"/>
                <w:sz w:val="20"/>
                <w:szCs w:val="20"/>
              </w:rPr>
            </w:pPr>
            <w:r w:rsidRPr="00B95B4B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B95B4B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B95B4B">
              <w:rPr>
                <w:rFonts w:ascii="Arial" w:hAnsi="Arial" w:cs="Arial"/>
                <w:sz w:val="20"/>
                <w:szCs w:val="20"/>
              </w:rPr>
              <w:t xml:space="preserve">’ </w:t>
            </w:r>
            <w:r w:rsidR="003458C6" w:rsidRPr="00B95B4B">
              <w:rPr>
                <w:rFonts w:ascii="Arial" w:hAnsi="Arial" w:cs="Arial"/>
                <w:sz w:val="20"/>
                <w:szCs w:val="20"/>
              </w:rPr>
              <w:t>for each technology (at least two)</w:t>
            </w:r>
          </w:p>
        </w:tc>
      </w:tr>
    </w:tbl>
    <w:p w14:paraId="4FE0DB8B" w14:textId="74135505" w:rsidR="00EB1CB6" w:rsidRPr="000675A3" w:rsidRDefault="00EB1CB6" w:rsidP="002760B1">
      <w:pPr>
        <w:rPr>
          <w:rFonts w:ascii="Arial" w:hAnsi="Arial" w:cs="Arial"/>
          <w:sz w:val="20"/>
          <w:szCs w:val="20"/>
          <w:lang w:val="en-US"/>
        </w:rPr>
      </w:pPr>
    </w:p>
    <w:p w14:paraId="24B199FA" w14:textId="77777777" w:rsidR="00EB1CB6" w:rsidRPr="000675A3" w:rsidRDefault="00EB1CB6">
      <w:pPr>
        <w:rPr>
          <w:rFonts w:ascii="Arial" w:hAnsi="Arial" w:cs="Arial"/>
          <w:sz w:val="20"/>
          <w:szCs w:val="20"/>
          <w:lang w:val="en-US"/>
        </w:rPr>
      </w:pPr>
      <w:r w:rsidRPr="000675A3">
        <w:rPr>
          <w:rFonts w:ascii="Arial" w:hAnsi="Arial" w:cs="Arial"/>
          <w:sz w:val="20"/>
          <w:szCs w:val="20"/>
          <w:lang w:val="en-US"/>
        </w:rPr>
        <w:br w:type="page"/>
      </w:r>
    </w:p>
    <w:p w14:paraId="6E570EF5" w14:textId="1AB04073" w:rsidR="00AF5D34" w:rsidRPr="000675A3" w:rsidRDefault="00C713EA" w:rsidP="008A5447">
      <w:pPr>
        <w:adjustRightInd w:val="0"/>
        <w:snapToGrid w:val="0"/>
        <w:spacing w:before="240" w:after="120"/>
        <w:rPr>
          <w:rFonts w:ascii="Arial" w:hAnsi="Arial" w:cs="Arial"/>
          <w:b/>
          <w:bCs/>
          <w:color w:val="C00000"/>
          <w:lang w:val="en-US"/>
        </w:rPr>
      </w:pPr>
      <w:r w:rsidRPr="000675A3">
        <w:rPr>
          <w:rFonts w:ascii="Arial" w:hAnsi="Arial" w:cs="Arial"/>
          <w:b/>
          <w:bCs/>
          <w:color w:val="C00000"/>
          <w:lang w:val="en-US"/>
        </w:rPr>
        <w:lastRenderedPageBreak/>
        <w:t>Task 1</w:t>
      </w:r>
      <w:r w:rsidR="004B5A98">
        <w:rPr>
          <w:rFonts w:ascii="Arial" w:hAnsi="Arial" w:cs="Arial"/>
          <w:b/>
          <w:bCs/>
          <w:color w:val="C00000"/>
          <w:lang w:val="en-US"/>
        </w:rPr>
        <w:t>:</w:t>
      </w:r>
      <w:r w:rsidR="00AF5D34" w:rsidRPr="000675A3">
        <w:rPr>
          <w:rFonts w:ascii="Arial" w:hAnsi="Arial" w:cs="Arial"/>
          <w:b/>
          <w:bCs/>
          <w:color w:val="C00000"/>
          <w:lang w:val="en-US"/>
        </w:rPr>
        <w:t xml:space="preserve"> </w:t>
      </w:r>
      <w:r w:rsidR="00646190" w:rsidRPr="000675A3">
        <w:rPr>
          <w:rFonts w:ascii="Arial" w:hAnsi="Arial" w:cs="Arial"/>
          <w:b/>
          <w:bCs/>
          <w:color w:val="C00000"/>
          <w:lang w:val="en-US"/>
        </w:rPr>
        <w:t>Conduct a s</w:t>
      </w:r>
      <w:r w:rsidR="007907A0" w:rsidRPr="000675A3">
        <w:rPr>
          <w:rFonts w:ascii="Arial" w:hAnsi="Arial" w:cs="Arial"/>
          <w:b/>
          <w:bCs/>
          <w:color w:val="C00000"/>
          <w:lang w:val="en-US"/>
        </w:rPr>
        <w:t>olar site survey and shade analysis to determine</w:t>
      </w:r>
      <w:r w:rsidR="00646190" w:rsidRPr="000675A3">
        <w:rPr>
          <w:rFonts w:ascii="Arial" w:hAnsi="Arial" w:cs="Arial"/>
          <w:b/>
          <w:bCs/>
          <w:color w:val="C00000"/>
          <w:lang w:val="en-US"/>
        </w:rPr>
        <w:t xml:space="preserve"> or to access</w:t>
      </w:r>
      <w:r w:rsidR="007907A0" w:rsidRPr="000675A3">
        <w:rPr>
          <w:rFonts w:ascii="Arial" w:hAnsi="Arial" w:cs="Arial"/>
          <w:b/>
          <w:bCs/>
          <w:color w:val="C00000"/>
          <w:lang w:val="en-US"/>
        </w:rPr>
        <w:t xml:space="preserve"> the feasibility of installing a solar PV system, focusing on shading, roof orientation and tilt angles.</w:t>
      </w:r>
    </w:p>
    <w:p w14:paraId="71914E3C" w14:textId="77777777" w:rsidR="00C71068" w:rsidRPr="009C0A1A" w:rsidRDefault="00C71068" w:rsidP="00CA271E">
      <w:pPr>
        <w:spacing w:before="120" w:after="60"/>
        <w:rPr>
          <w:rFonts w:ascii="Arial" w:hAnsi="Arial" w:cs="Arial"/>
          <w:b/>
          <w:bCs/>
          <w:lang w:val="en-US"/>
        </w:rPr>
      </w:pPr>
      <w:r w:rsidRPr="009C0A1A">
        <w:rPr>
          <w:rFonts w:ascii="Arial" w:hAnsi="Arial" w:cs="Arial"/>
          <w:b/>
          <w:bCs/>
          <w:lang w:val="en-US"/>
        </w:rPr>
        <w:t>Required tools/equipment:</w:t>
      </w:r>
    </w:p>
    <w:p w14:paraId="146FD13D" w14:textId="4F715E96" w:rsidR="00C71068" w:rsidRPr="000675A3" w:rsidRDefault="00C71068" w:rsidP="00D13543">
      <w:pPr>
        <w:pStyle w:val="ListParagraph"/>
        <w:numPr>
          <w:ilvl w:val="0"/>
          <w:numId w:val="100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 xml:space="preserve">Solar </w:t>
      </w:r>
      <w:r w:rsidR="007907A0" w:rsidRPr="000675A3">
        <w:rPr>
          <w:rFonts w:ascii="Arial" w:hAnsi="Arial" w:cs="Arial"/>
          <w:lang w:val="en-US"/>
        </w:rPr>
        <w:t>Pathfinder (Shade analysis tool)</w:t>
      </w:r>
    </w:p>
    <w:p w14:paraId="30489C78" w14:textId="42265F3A" w:rsidR="00C71068" w:rsidRPr="000675A3" w:rsidRDefault="007907A0" w:rsidP="00D13543">
      <w:pPr>
        <w:pStyle w:val="ListParagraph"/>
        <w:numPr>
          <w:ilvl w:val="0"/>
          <w:numId w:val="100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Compass</w:t>
      </w:r>
    </w:p>
    <w:p w14:paraId="4918DCF2" w14:textId="1892D7DD" w:rsidR="007907A0" w:rsidRPr="000675A3" w:rsidRDefault="007907A0" w:rsidP="00D13543">
      <w:pPr>
        <w:pStyle w:val="ListParagraph"/>
        <w:numPr>
          <w:ilvl w:val="0"/>
          <w:numId w:val="100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Angle meter</w:t>
      </w:r>
    </w:p>
    <w:p w14:paraId="63B87392" w14:textId="111B96CF" w:rsidR="007907A0" w:rsidRPr="000675A3" w:rsidRDefault="007907A0" w:rsidP="00D13543">
      <w:pPr>
        <w:pStyle w:val="ListParagraph"/>
        <w:numPr>
          <w:ilvl w:val="0"/>
          <w:numId w:val="100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Measuring tape</w:t>
      </w:r>
    </w:p>
    <w:p w14:paraId="2CE4E65A" w14:textId="6E60E426" w:rsidR="007907A0" w:rsidRPr="000675A3" w:rsidRDefault="007907A0" w:rsidP="001D3D36">
      <w:pPr>
        <w:pStyle w:val="ListParagraph"/>
        <w:numPr>
          <w:ilvl w:val="0"/>
          <w:numId w:val="100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Camera (smartphone)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4352"/>
        <w:gridCol w:w="4674"/>
      </w:tblGrid>
      <w:tr w:rsidR="00AA5AF9" w:rsidRPr="004B5A98" w14:paraId="08157B34" w14:textId="77777777" w:rsidTr="00CC08D2">
        <w:trPr>
          <w:jc w:val="center"/>
        </w:trPr>
        <w:tc>
          <w:tcPr>
            <w:tcW w:w="2411" w:type="pct"/>
            <w:shd w:val="clear" w:color="auto" w:fill="C00000"/>
            <w:vAlign w:val="center"/>
          </w:tcPr>
          <w:p w14:paraId="0D52EBA5" w14:textId="0F5056ED" w:rsidR="00AA5AF9" w:rsidRPr="004B5A98" w:rsidRDefault="00AA5AF9" w:rsidP="00DE573F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Specific tasks/</w:t>
            </w:r>
            <w:r w:rsidR="004B5A98"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nstructions</w:t>
            </w:r>
          </w:p>
        </w:tc>
        <w:tc>
          <w:tcPr>
            <w:tcW w:w="2589" w:type="pct"/>
            <w:shd w:val="clear" w:color="auto" w:fill="C00000"/>
            <w:vAlign w:val="center"/>
          </w:tcPr>
          <w:p w14:paraId="4126C9B8" w14:textId="5BC4FFB3" w:rsidR="00AA5AF9" w:rsidRPr="004B5A98" w:rsidRDefault="00AA5AF9" w:rsidP="00DE573F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</w:p>
        </w:tc>
      </w:tr>
      <w:tr w:rsidR="00AA5AF9" w:rsidRPr="004B5A98" w14:paraId="19BE5F82" w14:textId="77777777" w:rsidTr="00CC08D2">
        <w:trPr>
          <w:trHeight w:val="1032"/>
          <w:jc w:val="center"/>
        </w:trPr>
        <w:tc>
          <w:tcPr>
            <w:tcW w:w="2411" w:type="pct"/>
            <w:vAlign w:val="center"/>
          </w:tcPr>
          <w:p w14:paraId="75188A63" w14:textId="296764F2" w:rsidR="00AA5AF9" w:rsidRPr="004B5A98" w:rsidRDefault="00AA5AF9" w:rsidP="00CE629F">
            <w:pPr>
              <w:pStyle w:val="ListParagraph"/>
              <w:numPr>
                <w:ilvl w:val="0"/>
                <w:numId w:val="103"/>
              </w:numPr>
              <w:tabs>
                <w:tab w:val="left" w:pos="1140"/>
              </w:tabs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Determine the roof orientation using a compass. Trainees should note the azimuth angle (degrees from true north)</w:t>
            </w:r>
          </w:p>
        </w:tc>
        <w:tc>
          <w:tcPr>
            <w:tcW w:w="2589" w:type="pct"/>
            <w:vAlign w:val="center"/>
          </w:tcPr>
          <w:p w14:paraId="4981F5C5" w14:textId="77777777" w:rsidR="00AA5AF9" w:rsidRPr="004B5A98" w:rsidRDefault="00AA5AF9" w:rsidP="00DE57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5AF9" w:rsidRPr="004B5A98" w14:paraId="295D1EBF" w14:textId="77777777" w:rsidTr="00CC08D2">
        <w:trPr>
          <w:trHeight w:val="637"/>
          <w:jc w:val="center"/>
        </w:trPr>
        <w:tc>
          <w:tcPr>
            <w:tcW w:w="2411" w:type="pct"/>
            <w:vAlign w:val="center"/>
          </w:tcPr>
          <w:p w14:paraId="299E8075" w14:textId="49C78AD1" w:rsidR="00AA5AF9" w:rsidRPr="004B5A98" w:rsidRDefault="00AA5AF9" w:rsidP="00CE629F">
            <w:pPr>
              <w:pStyle w:val="ListParagraph"/>
              <w:numPr>
                <w:ilvl w:val="0"/>
                <w:numId w:val="103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Measure the tilt angle of the roof using an angle meter.</w:t>
            </w:r>
          </w:p>
        </w:tc>
        <w:tc>
          <w:tcPr>
            <w:tcW w:w="2589" w:type="pct"/>
            <w:vAlign w:val="center"/>
          </w:tcPr>
          <w:p w14:paraId="40B2E08C" w14:textId="77777777" w:rsidR="00AA5AF9" w:rsidRPr="004B5A98" w:rsidRDefault="00AA5AF9" w:rsidP="00DE57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5AF9" w:rsidRPr="004B5A98" w14:paraId="0769DAB9" w14:textId="77777777" w:rsidTr="00CC08D2">
        <w:trPr>
          <w:trHeight w:val="1383"/>
          <w:jc w:val="center"/>
        </w:trPr>
        <w:tc>
          <w:tcPr>
            <w:tcW w:w="2411" w:type="pct"/>
            <w:vAlign w:val="center"/>
          </w:tcPr>
          <w:p w14:paraId="39E0E274" w14:textId="673FABA8" w:rsidR="00AA5AF9" w:rsidRPr="004B5A98" w:rsidRDefault="00AA5AF9" w:rsidP="00CE629F">
            <w:pPr>
              <w:pStyle w:val="ListParagraph"/>
              <w:numPr>
                <w:ilvl w:val="0"/>
                <w:numId w:val="103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Use the Solar Pathfinder or a smartphone app to perform a shade analysis. This tool will help identify shading obstructions, like trees or buildings, and measure how much sunlight will be available throughout the year.</w:t>
            </w:r>
          </w:p>
        </w:tc>
        <w:tc>
          <w:tcPr>
            <w:tcW w:w="2589" w:type="pct"/>
            <w:vAlign w:val="center"/>
          </w:tcPr>
          <w:p w14:paraId="035C4FB1" w14:textId="77777777" w:rsidR="00AA5AF9" w:rsidRPr="004B5A98" w:rsidRDefault="00AA5AF9" w:rsidP="00DE57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5AF9" w:rsidRPr="004B5A98" w14:paraId="3308053D" w14:textId="77777777" w:rsidTr="00CC08D2">
        <w:trPr>
          <w:trHeight w:val="1120"/>
          <w:jc w:val="center"/>
        </w:trPr>
        <w:tc>
          <w:tcPr>
            <w:tcW w:w="2411" w:type="pct"/>
            <w:vAlign w:val="center"/>
          </w:tcPr>
          <w:p w14:paraId="16FDB079" w14:textId="0BB48EE4" w:rsidR="00AA5AF9" w:rsidRPr="004B5A98" w:rsidRDefault="00AA5AF9" w:rsidP="00CE629F">
            <w:pPr>
              <w:pStyle w:val="ListParagraph"/>
              <w:numPr>
                <w:ilvl w:val="0"/>
                <w:numId w:val="103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noProof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Take measurements of the roof dimensions, noting the available space for solar panel installation</w:t>
            </w:r>
          </w:p>
        </w:tc>
        <w:tc>
          <w:tcPr>
            <w:tcW w:w="2589" w:type="pct"/>
            <w:vAlign w:val="center"/>
          </w:tcPr>
          <w:p w14:paraId="1D67D2A0" w14:textId="77777777" w:rsidR="00AA5AF9" w:rsidRPr="004B5A98" w:rsidRDefault="00AA5AF9" w:rsidP="00DE57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5AF9" w:rsidRPr="004B5A98" w14:paraId="650D8694" w14:textId="77777777" w:rsidTr="00CC08D2">
        <w:trPr>
          <w:trHeight w:val="788"/>
          <w:jc w:val="center"/>
        </w:trPr>
        <w:tc>
          <w:tcPr>
            <w:tcW w:w="2411" w:type="pct"/>
            <w:vAlign w:val="center"/>
          </w:tcPr>
          <w:p w14:paraId="6CD7EEE3" w14:textId="248A10F7" w:rsidR="00AA5AF9" w:rsidRPr="004B5A98" w:rsidRDefault="00DE573F" w:rsidP="00CE629F">
            <w:pPr>
              <w:pStyle w:val="ListParagraph"/>
              <w:numPr>
                <w:ilvl w:val="0"/>
                <w:numId w:val="103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noProof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Document</w:t>
            </w:r>
            <w:r w:rsidR="00AA5AF9" w:rsidRPr="004B5A98">
              <w:rPr>
                <w:rFonts w:ascii="Arial" w:hAnsi="Arial" w:cs="Arial"/>
                <w:sz w:val="20"/>
                <w:szCs w:val="20"/>
              </w:rPr>
              <w:t xml:space="preserve"> any obstacles (such as chimneys, vents, and antennas) that might interfere with solar panel placement</w:t>
            </w:r>
          </w:p>
        </w:tc>
        <w:tc>
          <w:tcPr>
            <w:tcW w:w="2589" w:type="pct"/>
            <w:vAlign w:val="center"/>
          </w:tcPr>
          <w:p w14:paraId="32F46683" w14:textId="77777777" w:rsidR="00AA5AF9" w:rsidRPr="004B5A98" w:rsidRDefault="00AA5AF9" w:rsidP="00DE57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5AF9" w:rsidRPr="004B5A98" w14:paraId="4B8CCB7B" w14:textId="77777777" w:rsidTr="00CC08D2">
        <w:trPr>
          <w:trHeight w:val="1855"/>
          <w:jc w:val="center"/>
        </w:trPr>
        <w:tc>
          <w:tcPr>
            <w:tcW w:w="2411" w:type="pct"/>
            <w:vAlign w:val="center"/>
          </w:tcPr>
          <w:p w14:paraId="7C89F264" w14:textId="09ED8D06" w:rsidR="00AA5AF9" w:rsidRPr="004B5A98" w:rsidRDefault="00AA5AF9" w:rsidP="00CE629F">
            <w:pPr>
              <w:pStyle w:val="ListParagraph"/>
              <w:numPr>
                <w:ilvl w:val="0"/>
                <w:numId w:val="103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noProof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Record findings and provide a written summary that includes shading percentages, available roof area, and an assessment of whether the site is suitable for solar PV</w:t>
            </w:r>
          </w:p>
        </w:tc>
        <w:tc>
          <w:tcPr>
            <w:tcW w:w="2589" w:type="pct"/>
            <w:vAlign w:val="center"/>
          </w:tcPr>
          <w:p w14:paraId="5324F30B" w14:textId="77777777" w:rsidR="00AA5AF9" w:rsidRPr="004B5A98" w:rsidRDefault="00AA5AF9" w:rsidP="00DE57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623837" w14:textId="77777777" w:rsidR="00890025" w:rsidRDefault="00890025" w:rsidP="000675A3">
      <w:pPr>
        <w:spacing w:before="120"/>
        <w:rPr>
          <w:rFonts w:ascii="Arial" w:hAnsi="Arial" w:cs="Arial"/>
          <w:b/>
          <w:bCs/>
          <w:color w:val="C00000"/>
          <w:lang w:val="en-US"/>
        </w:rPr>
      </w:pPr>
    </w:p>
    <w:p w14:paraId="7EAB2289" w14:textId="77777777" w:rsidR="00890025" w:rsidRDefault="00890025">
      <w:pPr>
        <w:rPr>
          <w:rFonts w:ascii="Arial" w:hAnsi="Arial" w:cs="Arial"/>
          <w:b/>
          <w:bCs/>
          <w:color w:val="C00000"/>
          <w:lang w:val="en-US"/>
        </w:rPr>
      </w:pPr>
      <w:r>
        <w:rPr>
          <w:rFonts w:ascii="Arial" w:hAnsi="Arial" w:cs="Arial"/>
          <w:b/>
          <w:bCs/>
          <w:color w:val="C00000"/>
          <w:lang w:val="en-US"/>
        </w:rPr>
        <w:br w:type="page"/>
      </w:r>
    </w:p>
    <w:p w14:paraId="49E0FA5E" w14:textId="48187F67" w:rsidR="00203F95" w:rsidRPr="000675A3" w:rsidRDefault="00C713EA" w:rsidP="009C0A1A">
      <w:pPr>
        <w:snapToGrid w:val="0"/>
        <w:spacing w:before="240" w:after="120"/>
        <w:rPr>
          <w:rFonts w:ascii="Arial" w:hAnsi="Arial" w:cs="Arial"/>
          <w:b/>
          <w:bCs/>
          <w:color w:val="C00000"/>
          <w:lang w:val="en-US"/>
        </w:rPr>
      </w:pPr>
      <w:r w:rsidRPr="000675A3">
        <w:rPr>
          <w:rFonts w:ascii="Arial" w:hAnsi="Arial" w:cs="Arial"/>
          <w:b/>
          <w:bCs/>
          <w:color w:val="C00000"/>
          <w:lang w:val="en-US"/>
        </w:rPr>
        <w:t xml:space="preserve">Task </w:t>
      </w:r>
      <w:r w:rsidR="00704B92" w:rsidRPr="000675A3">
        <w:rPr>
          <w:rFonts w:ascii="Arial" w:hAnsi="Arial" w:cs="Arial"/>
          <w:b/>
          <w:bCs/>
          <w:color w:val="C00000"/>
          <w:lang w:val="en-US"/>
        </w:rPr>
        <w:t>2</w:t>
      </w:r>
      <w:r w:rsidR="004B5A98">
        <w:rPr>
          <w:rFonts w:ascii="Arial" w:hAnsi="Arial" w:cs="Arial"/>
          <w:b/>
          <w:bCs/>
          <w:color w:val="C00000"/>
          <w:lang w:val="en-US"/>
        </w:rPr>
        <w:t>:</w:t>
      </w:r>
      <w:r w:rsidR="00203F95" w:rsidRPr="000675A3">
        <w:rPr>
          <w:rFonts w:ascii="Arial" w:hAnsi="Arial" w:cs="Arial"/>
          <w:b/>
          <w:bCs/>
          <w:color w:val="C00000"/>
          <w:lang w:val="en-US"/>
        </w:rPr>
        <w:t xml:space="preserve"> </w:t>
      </w:r>
      <w:r w:rsidR="005558C0" w:rsidRPr="000675A3">
        <w:rPr>
          <w:rFonts w:ascii="Arial" w:hAnsi="Arial" w:cs="Arial"/>
          <w:b/>
          <w:bCs/>
          <w:color w:val="C00000"/>
          <w:lang w:val="en-US"/>
        </w:rPr>
        <w:t xml:space="preserve">Estimate the potential solar energy output of system </w:t>
      </w:r>
      <w:r w:rsidR="00AE1616" w:rsidRPr="000675A3">
        <w:rPr>
          <w:rFonts w:ascii="Arial" w:hAnsi="Arial" w:cs="Arial"/>
          <w:b/>
          <w:bCs/>
          <w:color w:val="C00000"/>
          <w:lang w:val="en-US"/>
        </w:rPr>
        <w:t xml:space="preserve">using </w:t>
      </w:r>
      <w:r w:rsidR="005558C0" w:rsidRPr="000675A3">
        <w:rPr>
          <w:rFonts w:ascii="Arial" w:hAnsi="Arial" w:cs="Arial"/>
          <w:b/>
          <w:bCs/>
          <w:color w:val="C00000"/>
          <w:lang w:val="en-US"/>
        </w:rPr>
        <w:t>site-specific solar irradiance data.</w:t>
      </w:r>
    </w:p>
    <w:p w14:paraId="03E53598" w14:textId="77777777" w:rsidR="007F5112" w:rsidRPr="009C0A1A" w:rsidRDefault="007F5112" w:rsidP="007F5112">
      <w:pPr>
        <w:spacing w:before="120" w:after="120"/>
        <w:rPr>
          <w:rFonts w:ascii="Arial" w:hAnsi="Arial" w:cs="Arial"/>
          <w:b/>
          <w:bCs/>
          <w:lang w:val="en-US"/>
        </w:rPr>
      </w:pPr>
      <w:r w:rsidRPr="009C0A1A">
        <w:rPr>
          <w:rFonts w:ascii="Arial" w:hAnsi="Arial" w:cs="Arial"/>
          <w:b/>
          <w:bCs/>
          <w:lang w:val="en-US"/>
        </w:rPr>
        <w:t>Required tools/equipment:</w:t>
      </w:r>
    </w:p>
    <w:p w14:paraId="4B306102" w14:textId="0B42CC1C" w:rsidR="005558C0" w:rsidRPr="000675A3" w:rsidRDefault="005558C0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Online solar radiation database</w:t>
      </w:r>
    </w:p>
    <w:p w14:paraId="52CF6B34" w14:textId="1257796D" w:rsidR="005558C0" w:rsidRPr="000675A3" w:rsidRDefault="005558C0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Solar pathfinder app</w:t>
      </w:r>
    </w:p>
    <w:p w14:paraId="0393CC1F" w14:textId="7A9475FF" w:rsidR="00CF4EAE" w:rsidRPr="000675A3" w:rsidRDefault="005558C0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b/>
          <w:bCs/>
          <w:u w:val="single"/>
          <w:lang w:val="en-US"/>
        </w:rPr>
      </w:pPr>
      <w:r w:rsidRPr="000675A3">
        <w:rPr>
          <w:rFonts w:ascii="Arial" w:hAnsi="Arial" w:cs="Arial"/>
          <w:lang w:val="en-US"/>
        </w:rPr>
        <w:t>Solar panel datasheets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4352"/>
        <w:gridCol w:w="4674"/>
      </w:tblGrid>
      <w:tr w:rsidR="00CF4EAE" w:rsidRPr="004B5A98" w14:paraId="3A588727" w14:textId="77777777" w:rsidTr="005F683C">
        <w:trPr>
          <w:jc w:val="center"/>
        </w:trPr>
        <w:tc>
          <w:tcPr>
            <w:tcW w:w="2411" w:type="pct"/>
            <w:shd w:val="clear" w:color="auto" w:fill="C00000"/>
            <w:vAlign w:val="center"/>
          </w:tcPr>
          <w:p w14:paraId="24FB536A" w14:textId="6FFA7115" w:rsidR="00CF4EAE" w:rsidRPr="004B5A98" w:rsidRDefault="00CF4EAE" w:rsidP="001F582D">
            <w:pPr>
              <w:adjustRightInd w:val="0"/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Specific task</w:t>
            </w:r>
            <w:r w:rsidR="004B5A98"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s/instructions</w:t>
            </w:r>
          </w:p>
        </w:tc>
        <w:tc>
          <w:tcPr>
            <w:tcW w:w="2589" w:type="pct"/>
            <w:shd w:val="clear" w:color="auto" w:fill="C00000"/>
            <w:vAlign w:val="center"/>
          </w:tcPr>
          <w:p w14:paraId="58BBDEA0" w14:textId="77777777" w:rsidR="00CF4EAE" w:rsidRPr="004B5A98" w:rsidRDefault="00CF4EAE" w:rsidP="001F582D">
            <w:pPr>
              <w:adjustRightInd w:val="0"/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</w:p>
        </w:tc>
      </w:tr>
      <w:tr w:rsidR="00CF4EAE" w:rsidRPr="004B5A98" w14:paraId="783CB92F" w14:textId="77777777" w:rsidTr="005F683C">
        <w:trPr>
          <w:trHeight w:val="1116"/>
          <w:jc w:val="center"/>
        </w:trPr>
        <w:tc>
          <w:tcPr>
            <w:tcW w:w="2411" w:type="pct"/>
          </w:tcPr>
          <w:p w14:paraId="7145B3A3" w14:textId="0A6F8CC7" w:rsidR="00CF4EAE" w:rsidRPr="004B5A98" w:rsidRDefault="00CF4EAE" w:rsidP="001F582D">
            <w:pPr>
              <w:pStyle w:val="ListParagraph"/>
              <w:numPr>
                <w:ilvl w:val="0"/>
                <w:numId w:val="111"/>
              </w:numPr>
              <w:tabs>
                <w:tab w:val="left" w:pos="1140"/>
              </w:tabs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Measure the real-time solar irradiance on the site using the online solar radiation database or solar pathfinder app. Note the values in W/m² at various times of the day.</w:t>
            </w:r>
          </w:p>
        </w:tc>
        <w:tc>
          <w:tcPr>
            <w:tcW w:w="2589" w:type="pct"/>
            <w:vAlign w:val="center"/>
          </w:tcPr>
          <w:p w14:paraId="1A097791" w14:textId="77777777" w:rsidR="00CF4EAE" w:rsidRPr="004B5A98" w:rsidRDefault="00CF4EAE" w:rsidP="001F582D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EAE" w:rsidRPr="004B5A98" w14:paraId="14730CC2" w14:textId="77777777" w:rsidTr="005F683C">
        <w:trPr>
          <w:jc w:val="center"/>
        </w:trPr>
        <w:tc>
          <w:tcPr>
            <w:tcW w:w="2411" w:type="pct"/>
          </w:tcPr>
          <w:p w14:paraId="4C99332A" w14:textId="45F18F8D" w:rsidR="00CF4EAE" w:rsidRPr="004B5A98" w:rsidRDefault="00CF4EAE" w:rsidP="001F582D">
            <w:pPr>
              <w:pStyle w:val="ListParagraph"/>
              <w:numPr>
                <w:ilvl w:val="0"/>
                <w:numId w:val="111"/>
              </w:numPr>
              <w:tabs>
                <w:tab w:val="left" w:pos="1140"/>
              </w:tabs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Gather monthly and yearly solar radiation data using online databases for the location where the site is being assessed.</w:t>
            </w:r>
          </w:p>
        </w:tc>
        <w:tc>
          <w:tcPr>
            <w:tcW w:w="2589" w:type="pct"/>
            <w:vAlign w:val="center"/>
          </w:tcPr>
          <w:p w14:paraId="2C4CAC19" w14:textId="77777777" w:rsidR="00CF4EAE" w:rsidRPr="004B5A98" w:rsidRDefault="00CF4EAE" w:rsidP="001F582D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EAE" w:rsidRPr="004B5A98" w14:paraId="0BCADE1D" w14:textId="77777777" w:rsidTr="005F683C">
        <w:trPr>
          <w:jc w:val="center"/>
        </w:trPr>
        <w:tc>
          <w:tcPr>
            <w:tcW w:w="2411" w:type="pct"/>
          </w:tcPr>
          <w:p w14:paraId="1CBD2181" w14:textId="11282DC2" w:rsidR="00CF4EAE" w:rsidRPr="004B5A98" w:rsidRDefault="00CF4EAE" w:rsidP="001F582D">
            <w:pPr>
              <w:pStyle w:val="ListParagraph"/>
              <w:numPr>
                <w:ilvl w:val="0"/>
                <w:numId w:val="111"/>
              </w:numPr>
              <w:tabs>
                <w:tab w:val="left" w:pos="1140"/>
              </w:tabs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Calculate the expected energy generation in kWh per month/year, based on the site conditions, and adjust for factors like shading, tilt angle, and panel efficiency.</w:t>
            </w:r>
          </w:p>
        </w:tc>
        <w:tc>
          <w:tcPr>
            <w:tcW w:w="2589" w:type="pct"/>
            <w:vAlign w:val="center"/>
          </w:tcPr>
          <w:p w14:paraId="1EBB2017" w14:textId="77777777" w:rsidR="00CF4EAE" w:rsidRPr="004B5A98" w:rsidRDefault="00CF4EAE" w:rsidP="001F582D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DD779E" w14:textId="28673AD3" w:rsidR="007F5112" w:rsidRPr="000675A3" w:rsidRDefault="00C713EA" w:rsidP="009C0A1A">
      <w:pPr>
        <w:snapToGrid w:val="0"/>
        <w:spacing w:before="240" w:after="120"/>
        <w:rPr>
          <w:rFonts w:ascii="Arial" w:hAnsi="Arial" w:cs="Arial"/>
          <w:b/>
          <w:bCs/>
          <w:color w:val="C00000"/>
          <w:lang w:val="en-US"/>
        </w:rPr>
      </w:pPr>
      <w:r w:rsidRPr="000675A3">
        <w:rPr>
          <w:rFonts w:ascii="Arial" w:hAnsi="Arial" w:cs="Arial"/>
          <w:b/>
          <w:bCs/>
          <w:color w:val="C00000"/>
          <w:lang w:val="en-US"/>
        </w:rPr>
        <w:t>Task 3</w:t>
      </w:r>
      <w:r w:rsidR="004B5A98">
        <w:rPr>
          <w:rFonts w:ascii="Arial" w:hAnsi="Arial" w:cs="Arial"/>
          <w:b/>
          <w:bCs/>
          <w:color w:val="C00000"/>
          <w:lang w:val="en-US"/>
        </w:rPr>
        <w:t>:</w:t>
      </w:r>
      <w:r w:rsidR="007F5112" w:rsidRPr="000675A3">
        <w:rPr>
          <w:rFonts w:ascii="Arial" w:hAnsi="Arial" w:cs="Arial"/>
          <w:b/>
          <w:bCs/>
          <w:color w:val="C00000"/>
          <w:lang w:val="en-US"/>
        </w:rPr>
        <w:t xml:space="preserve"> </w:t>
      </w:r>
      <w:r w:rsidR="00016A91" w:rsidRPr="000675A3">
        <w:rPr>
          <w:rFonts w:ascii="Arial" w:hAnsi="Arial" w:cs="Arial"/>
          <w:b/>
          <w:bCs/>
          <w:color w:val="C00000"/>
          <w:lang w:val="en-US"/>
        </w:rPr>
        <w:t>Roof structural assessment and load calculation.</w:t>
      </w:r>
    </w:p>
    <w:p w14:paraId="1F42D725" w14:textId="77777777" w:rsidR="007F5112" w:rsidRPr="00DA3B4B" w:rsidRDefault="007F5112" w:rsidP="00CA271E">
      <w:pPr>
        <w:spacing w:before="120" w:after="60"/>
        <w:rPr>
          <w:rFonts w:ascii="Arial" w:hAnsi="Arial" w:cs="Arial"/>
          <w:b/>
          <w:bCs/>
          <w:lang w:val="en-US"/>
        </w:rPr>
      </w:pPr>
      <w:r w:rsidRPr="00DA3B4B">
        <w:rPr>
          <w:rFonts w:ascii="Arial" w:hAnsi="Arial" w:cs="Arial"/>
          <w:b/>
          <w:bCs/>
          <w:lang w:val="en-US"/>
        </w:rPr>
        <w:t>Required tools/equipment:</w:t>
      </w:r>
    </w:p>
    <w:p w14:paraId="0EBE6531" w14:textId="4B29CAFF" w:rsidR="007F5112" w:rsidRPr="000675A3" w:rsidRDefault="00016A91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Safety equipment</w:t>
      </w:r>
    </w:p>
    <w:p w14:paraId="7E5018A3" w14:textId="19C749F5" w:rsidR="00016A91" w:rsidRPr="000675A3" w:rsidRDefault="00016A91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Ladder</w:t>
      </w:r>
    </w:p>
    <w:p w14:paraId="1BA9D97F" w14:textId="655534FA" w:rsidR="00016A91" w:rsidRPr="000675A3" w:rsidRDefault="00016A91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Measuring tape</w:t>
      </w:r>
    </w:p>
    <w:p w14:paraId="3CDE0C49" w14:textId="3B5FAEC2" w:rsidR="00016A91" w:rsidRPr="000675A3" w:rsidRDefault="00016A91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Camera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4352"/>
        <w:gridCol w:w="4674"/>
      </w:tblGrid>
      <w:tr w:rsidR="000D726B" w:rsidRPr="004B5A98" w14:paraId="781FC662" w14:textId="77777777" w:rsidTr="005F683C">
        <w:trPr>
          <w:jc w:val="center"/>
        </w:trPr>
        <w:tc>
          <w:tcPr>
            <w:tcW w:w="2411" w:type="pct"/>
            <w:shd w:val="clear" w:color="auto" w:fill="C00000"/>
            <w:vAlign w:val="center"/>
          </w:tcPr>
          <w:p w14:paraId="4DB613C9" w14:textId="4A49A458" w:rsidR="000D726B" w:rsidRPr="004B5A98" w:rsidRDefault="000D726B" w:rsidP="00A6158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Specific </w:t>
            </w:r>
            <w:r w:rsidR="004B5A98"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tasks/instructions</w:t>
            </w:r>
          </w:p>
        </w:tc>
        <w:tc>
          <w:tcPr>
            <w:tcW w:w="2589" w:type="pct"/>
            <w:shd w:val="clear" w:color="auto" w:fill="C00000"/>
            <w:vAlign w:val="center"/>
          </w:tcPr>
          <w:p w14:paraId="5D21E374" w14:textId="77777777" w:rsidR="000D726B" w:rsidRPr="004B5A98" w:rsidRDefault="000D726B" w:rsidP="00A6158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</w:p>
        </w:tc>
      </w:tr>
      <w:tr w:rsidR="000D726B" w:rsidRPr="004B5A98" w14:paraId="11B8D6F8" w14:textId="77777777" w:rsidTr="00CC4C85">
        <w:trPr>
          <w:trHeight w:val="1153"/>
          <w:jc w:val="center"/>
        </w:trPr>
        <w:tc>
          <w:tcPr>
            <w:tcW w:w="2411" w:type="pct"/>
            <w:vAlign w:val="center"/>
          </w:tcPr>
          <w:p w14:paraId="760A975B" w14:textId="2F91C552" w:rsidR="000D726B" w:rsidRPr="004B5A98" w:rsidRDefault="000D726B" w:rsidP="00CE629F">
            <w:pPr>
              <w:pStyle w:val="ListParagraph"/>
              <w:numPr>
                <w:ilvl w:val="0"/>
                <w:numId w:val="106"/>
              </w:numPr>
              <w:tabs>
                <w:tab w:val="left" w:pos="1140"/>
              </w:tabs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Visually inspect the roof for any signs of damage, wear, or structural weakness (e.g., sagging, rotting wood, cracks).</w:t>
            </w:r>
          </w:p>
        </w:tc>
        <w:tc>
          <w:tcPr>
            <w:tcW w:w="2589" w:type="pct"/>
            <w:vAlign w:val="center"/>
          </w:tcPr>
          <w:p w14:paraId="0F5D84B5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38AA0269" w14:textId="77777777" w:rsidTr="00CC4C85">
        <w:trPr>
          <w:trHeight w:val="974"/>
          <w:jc w:val="center"/>
        </w:trPr>
        <w:tc>
          <w:tcPr>
            <w:tcW w:w="2411" w:type="pct"/>
            <w:vAlign w:val="center"/>
          </w:tcPr>
          <w:p w14:paraId="7B1B98F2" w14:textId="1E9F07ED" w:rsidR="000D726B" w:rsidRPr="004B5A98" w:rsidRDefault="000D726B" w:rsidP="00CE629F">
            <w:pPr>
              <w:pStyle w:val="ListParagraph"/>
              <w:numPr>
                <w:ilvl w:val="0"/>
                <w:numId w:val="106"/>
              </w:numPr>
              <w:snapToGrid w:val="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Measure the roof area to determine how many solar panels can fit.</w:t>
            </w:r>
            <w:r w:rsidRPr="004B5A98">
              <w:rPr>
                <w:rFonts w:ascii="Arial" w:hAnsi="Arial" w:cs="Arial"/>
                <w:sz w:val="20"/>
                <w:szCs w:val="20"/>
              </w:rPr>
              <w:br/>
            </w:r>
            <w:r w:rsidRPr="004B5A9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Thumb rule: 10 sq. </w:t>
            </w:r>
            <w:proofErr w:type="spellStart"/>
            <w:r w:rsidRPr="004B5A9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mtr</w:t>
            </w:r>
            <w:proofErr w:type="spellEnd"/>
            <w:r w:rsidRPr="004B5A9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= 1kWp</w:t>
            </w:r>
          </w:p>
        </w:tc>
        <w:tc>
          <w:tcPr>
            <w:tcW w:w="2589" w:type="pct"/>
            <w:vAlign w:val="center"/>
          </w:tcPr>
          <w:p w14:paraId="6CC7663C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76FDC789" w14:textId="77777777" w:rsidTr="00CC4C85">
        <w:trPr>
          <w:trHeight w:val="678"/>
          <w:jc w:val="center"/>
        </w:trPr>
        <w:tc>
          <w:tcPr>
            <w:tcW w:w="2411" w:type="pct"/>
            <w:vAlign w:val="center"/>
          </w:tcPr>
          <w:p w14:paraId="6D2B3E4C" w14:textId="2196BEB7" w:rsidR="000D726B" w:rsidRPr="004B5A98" w:rsidRDefault="000D726B" w:rsidP="00CE629F">
            <w:pPr>
              <w:pStyle w:val="ListParagraph"/>
              <w:numPr>
                <w:ilvl w:val="0"/>
                <w:numId w:val="106"/>
              </w:numPr>
              <w:snapToGrid w:val="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Estimate the total capacity solar panels can be installed.</w:t>
            </w:r>
          </w:p>
        </w:tc>
        <w:tc>
          <w:tcPr>
            <w:tcW w:w="2589" w:type="pct"/>
            <w:vAlign w:val="center"/>
          </w:tcPr>
          <w:p w14:paraId="2F01E6BE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58346362" w14:textId="77777777" w:rsidTr="00CC4C85">
        <w:trPr>
          <w:trHeight w:val="844"/>
          <w:jc w:val="center"/>
        </w:trPr>
        <w:tc>
          <w:tcPr>
            <w:tcW w:w="2411" w:type="pct"/>
            <w:vAlign w:val="center"/>
          </w:tcPr>
          <w:p w14:paraId="00DCBBAC" w14:textId="58BAFCC7" w:rsidR="000D726B" w:rsidRPr="004B5A98" w:rsidRDefault="000D726B" w:rsidP="00CE629F">
            <w:pPr>
              <w:pStyle w:val="ListParagraph"/>
              <w:numPr>
                <w:ilvl w:val="0"/>
                <w:numId w:val="106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noProof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Assess the roof’s ability to handle the load, considering factors like snow or wind loads in the area.</w:t>
            </w:r>
          </w:p>
        </w:tc>
        <w:tc>
          <w:tcPr>
            <w:tcW w:w="2589" w:type="pct"/>
            <w:vAlign w:val="center"/>
          </w:tcPr>
          <w:p w14:paraId="2F18745A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1DF6C7C7" w14:textId="77777777" w:rsidTr="00CE629F">
        <w:trPr>
          <w:jc w:val="center"/>
        </w:trPr>
        <w:tc>
          <w:tcPr>
            <w:tcW w:w="2411" w:type="pct"/>
            <w:vAlign w:val="center"/>
          </w:tcPr>
          <w:p w14:paraId="6CD57EE7" w14:textId="0D37DC86" w:rsidR="000D726B" w:rsidRPr="004B5A98" w:rsidRDefault="000D726B" w:rsidP="00CE629F">
            <w:pPr>
              <w:pStyle w:val="ListParagraph"/>
              <w:numPr>
                <w:ilvl w:val="0"/>
                <w:numId w:val="106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noProof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Determine whether the roof structure needs reinforcement before a solar installation can proceed.</w:t>
            </w:r>
          </w:p>
        </w:tc>
        <w:tc>
          <w:tcPr>
            <w:tcW w:w="2589" w:type="pct"/>
            <w:vAlign w:val="center"/>
          </w:tcPr>
          <w:p w14:paraId="55725369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9FFB54" w14:textId="77777777" w:rsidR="00890025" w:rsidRDefault="00890025" w:rsidP="009A100E">
      <w:pPr>
        <w:spacing w:before="120"/>
        <w:rPr>
          <w:rFonts w:ascii="Arial" w:hAnsi="Arial" w:cs="Arial"/>
          <w:b/>
          <w:bCs/>
          <w:color w:val="C00000"/>
          <w:lang w:val="en-US"/>
        </w:rPr>
      </w:pPr>
    </w:p>
    <w:p w14:paraId="5F7818E3" w14:textId="77777777" w:rsidR="004B5A98" w:rsidRDefault="004B5A98">
      <w:pPr>
        <w:rPr>
          <w:rFonts w:ascii="Arial" w:hAnsi="Arial" w:cs="Arial"/>
          <w:b/>
          <w:bCs/>
          <w:color w:val="C00000"/>
          <w:lang w:val="en-US"/>
        </w:rPr>
      </w:pPr>
      <w:r>
        <w:rPr>
          <w:rFonts w:ascii="Arial" w:hAnsi="Arial" w:cs="Arial"/>
          <w:b/>
          <w:bCs/>
          <w:color w:val="C00000"/>
          <w:lang w:val="en-US"/>
        </w:rPr>
        <w:br w:type="page"/>
      </w:r>
    </w:p>
    <w:p w14:paraId="7F5FB767" w14:textId="3DB355E1" w:rsidR="00016A91" w:rsidRPr="000675A3" w:rsidRDefault="00C713EA" w:rsidP="009C0A1A">
      <w:pPr>
        <w:snapToGrid w:val="0"/>
        <w:spacing w:before="240" w:after="120"/>
        <w:rPr>
          <w:rFonts w:ascii="Arial" w:hAnsi="Arial" w:cs="Arial"/>
          <w:b/>
          <w:bCs/>
          <w:color w:val="C00000"/>
          <w:lang w:val="en-US"/>
        </w:rPr>
      </w:pPr>
      <w:r w:rsidRPr="000675A3">
        <w:rPr>
          <w:rFonts w:ascii="Arial" w:hAnsi="Arial" w:cs="Arial"/>
          <w:b/>
          <w:bCs/>
          <w:color w:val="C00000"/>
          <w:lang w:val="en-US"/>
        </w:rPr>
        <w:t xml:space="preserve">Task </w:t>
      </w:r>
      <w:r w:rsidR="00016A91" w:rsidRPr="000675A3">
        <w:rPr>
          <w:rFonts w:ascii="Arial" w:hAnsi="Arial" w:cs="Arial"/>
          <w:b/>
          <w:bCs/>
          <w:color w:val="C00000"/>
          <w:lang w:val="en-US"/>
        </w:rPr>
        <w:t>4</w:t>
      </w:r>
      <w:r w:rsidR="004B5A98">
        <w:rPr>
          <w:rFonts w:ascii="Arial" w:hAnsi="Arial" w:cs="Arial"/>
          <w:b/>
          <w:bCs/>
          <w:color w:val="C00000"/>
          <w:lang w:val="en-US"/>
        </w:rPr>
        <w:t>:</w:t>
      </w:r>
      <w:r w:rsidR="00016A91" w:rsidRPr="000675A3">
        <w:rPr>
          <w:rFonts w:ascii="Arial" w:hAnsi="Arial" w:cs="Arial"/>
          <w:b/>
          <w:bCs/>
          <w:color w:val="C00000"/>
          <w:lang w:val="en-US"/>
        </w:rPr>
        <w:t xml:space="preserve"> Evaluate the existing electrical infrastructure for compatibility with solar PV system, with identifying connection points and electrical safety requirements. (Solar grid-connected system)</w:t>
      </w:r>
    </w:p>
    <w:p w14:paraId="160BDCC3" w14:textId="77777777" w:rsidR="00016A91" w:rsidRPr="00DA3B4B" w:rsidRDefault="00016A91" w:rsidP="00016A91">
      <w:pPr>
        <w:spacing w:before="120" w:after="120"/>
        <w:rPr>
          <w:rFonts w:ascii="Arial" w:hAnsi="Arial" w:cs="Arial"/>
          <w:b/>
          <w:bCs/>
          <w:lang w:val="en-US"/>
        </w:rPr>
      </w:pPr>
      <w:r w:rsidRPr="00DA3B4B">
        <w:rPr>
          <w:rFonts w:ascii="Arial" w:hAnsi="Arial" w:cs="Arial"/>
          <w:b/>
          <w:bCs/>
          <w:lang w:val="en-US"/>
        </w:rPr>
        <w:t>Required tools/equipment:</w:t>
      </w:r>
    </w:p>
    <w:p w14:paraId="3331D0A6" w14:textId="2F866006" w:rsidR="00016A91" w:rsidRPr="000675A3" w:rsidRDefault="00016A91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Multimeter</w:t>
      </w:r>
    </w:p>
    <w:p w14:paraId="1B643A3A" w14:textId="1CA75470" w:rsidR="00016A91" w:rsidRPr="000675A3" w:rsidRDefault="00016A91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Electrical panel access</w:t>
      </w:r>
    </w:p>
    <w:p w14:paraId="0928E1D9" w14:textId="2789BACE" w:rsidR="00016A91" w:rsidRPr="000675A3" w:rsidRDefault="00016A91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System voltage rating</w:t>
      </w:r>
    </w:p>
    <w:p w14:paraId="73D9A288" w14:textId="4EBC8C88" w:rsidR="00016A91" w:rsidRPr="000675A3" w:rsidRDefault="00016A91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Electrical wiring diagram</w:t>
      </w:r>
    </w:p>
    <w:tbl>
      <w:tblPr>
        <w:tblStyle w:val="TableGrid"/>
        <w:tblW w:w="0" w:type="auto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4352"/>
        <w:gridCol w:w="4674"/>
      </w:tblGrid>
      <w:tr w:rsidR="000D726B" w:rsidRPr="004B5A98" w14:paraId="75DA7A43" w14:textId="77777777" w:rsidTr="00CE629F">
        <w:trPr>
          <w:jc w:val="center"/>
        </w:trPr>
        <w:tc>
          <w:tcPr>
            <w:tcW w:w="4352" w:type="dxa"/>
            <w:shd w:val="clear" w:color="auto" w:fill="C00000"/>
            <w:vAlign w:val="center"/>
          </w:tcPr>
          <w:p w14:paraId="6486AFFD" w14:textId="09CB8862" w:rsidR="000D726B" w:rsidRPr="004B5A98" w:rsidRDefault="000D726B" w:rsidP="00A6158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Specific tasks/</w:t>
            </w:r>
            <w:r w:rsidR="00CA271E"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structions</w:t>
            </w:r>
          </w:p>
        </w:tc>
        <w:tc>
          <w:tcPr>
            <w:tcW w:w="4674" w:type="dxa"/>
            <w:shd w:val="clear" w:color="auto" w:fill="C00000"/>
            <w:vAlign w:val="center"/>
          </w:tcPr>
          <w:p w14:paraId="1E1A667D" w14:textId="77777777" w:rsidR="000D726B" w:rsidRPr="004B5A98" w:rsidRDefault="000D726B" w:rsidP="00A6158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</w:p>
        </w:tc>
      </w:tr>
      <w:tr w:rsidR="000D726B" w:rsidRPr="004B5A98" w14:paraId="74AFECCE" w14:textId="77777777" w:rsidTr="00CC08D2">
        <w:trPr>
          <w:trHeight w:val="1169"/>
          <w:jc w:val="center"/>
        </w:trPr>
        <w:tc>
          <w:tcPr>
            <w:tcW w:w="4352" w:type="dxa"/>
            <w:vAlign w:val="center"/>
          </w:tcPr>
          <w:p w14:paraId="599146A9" w14:textId="7F1E1D1C" w:rsidR="000D726B" w:rsidRPr="004B5A98" w:rsidRDefault="000D726B" w:rsidP="00CE629F">
            <w:pPr>
              <w:pStyle w:val="ListParagraph"/>
              <w:numPr>
                <w:ilvl w:val="0"/>
                <w:numId w:val="107"/>
              </w:numPr>
              <w:tabs>
                <w:tab w:val="left" w:pos="114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Visually inspect the roof for any signs of damage, wear, or structural weakness (e.g., sagging, rotting wood, cracks).</w:t>
            </w:r>
          </w:p>
        </w:tc>
        <w:tc>
          <w:tcPr>
            <w:tcW w:w="4674" w:type="dxa"/>
            <w:vAlign w:val="center"/>
          </w:tcPr>
          <w:p w14:paraId="3550B802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2C5E1C40" w14:textId="77777777" w:rsidTr="00CC08D2">
        <w:trPr>
          <w:trHeight w:val="974"/>
          <w:jc w:val="center"/>
        </w:trPr>
        <w:tc>
          <w:tcPr>
            <w:tcW w:w="4352" w:type="dxa"/>
            <w:vAlign w:val="center"/>
          </w:tcPr>
          <w:p w14:paraId="1C1C9100" w14:textId="273644A3" w:rsidR="000D726B" w:rsidRPr="004B5A98" w:rsidRDefault="000D726B" w:rsidP="00CE629F">
            <w:pPr>
              <w:pStyle w:val="ListParagraph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Inspect the electrical panel to ensure there is space for additional breakers for the solar system.</w:t>
            </w:r>
          </w:p>
        </w:tc>
        <w:tc>
          <w:tcPr>
            <w:tcW w:w="4674" w:type="dxa"/>
            <w:vAlign w:val="center"/>
          </w:tcPr>
          <w:p w14:paraId="0EF371B6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7198A72A" w14:textId="77777777" w:rsidTr="00CE629F">
        <w:trPr>
          <w:trHeight w:val="1689"/>
          <w:jc w:val="center"/>
        </w:trPr>
        <w:tc>
          <w:tcPr>
            <w:tcW w:w="4352" w:type="dxa"/>
            <w:vAlign w:val="center"/>
          </w:tcPr>
          <w:p w14:paraId="316E8184" w14:textId="107E189D" w:rsidR="000D726B" w:rsidRPr="004B5A98" w:rsidRDefault="000D726B" w:rsidP="00CE629F">
            <w:pPr>
              <w:pStyle w:val="ListParagraph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Use a multimeter to measure the incoming voltage from the grid and ensure it matches the voltage requirements of the proposed solar inverter (e.g., single-phase or three-phase).</w:t>
            </w:r>
          </w:p>
        </w:tc>
        <w:tc>
          <w:tcPr>
            <w:tcW w:w="4674" w:type="dxa"/>
            <w:vAlign w:val="center"/>
          </w:tcPr>
          <w:p w14:paraId="776B7C9E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540B637D" w14:textId="77777777" w:rsidTr="00CC08D2">
        <w:trPr>
          <w:trHeight w:val="1253"/>
          <w:jc w:val="center"/>
        </w:trPr>
        <w:tc>
          <w:tcPr>
            <w:tcW w:w="4352" w:type="dxa"/>
            <w:vAlign w:val="center"/>
          </w:tcPr>
          <w:p w14:paraId="0851FA83" w14:textId="4BBDD054" w:rsidR="000D726B" w:rsidRPr="004B5A98" w:rsidRDefault="000D726B" w:rsidP="00CE629F">
            <w:pPr>
              <w:pStyle w:val="ListParagraph"/>
              <w:numPr>
                <w:ilvl w:val="0"/>
                <w:numId w:val="107"/>
              </w:numPr>
              <w:spacing w:before="40" w:after="40"/>
              <w:rPr>
                <w:rFonts w:ascii="Arial" w:hAnsi="Arial" w:cs="Arial"/>
                <w:noProof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Document the location of connection points (e.g., for grid-tied systems, note where the inverter will tie into the electrical grid).</w:t>
            </w:r>
          </w:p>
        </w:tc>
        <w:tc>
          <w:tcPr>
            <w:tcW w:w="4674" w:type="dxa"/>
            <w:vAlign w:val="center"/>
          </w:tcPr>
          <w:p w14:paraId="4C0417A1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08A2BC91" w14:textId="77777777" w:rsidTr="00CC08D2">
        <w:trPr>
          <w:trHeight w:val="974"/>
          <w:jc w:val="center"/>
        </w:trPr>
        <w:tc>
          <w:tcPr>
            <w:tcW w:w="4352" w:type="dxa"/>
            <w:vAlign w:val="center"/>
          </w:tcPr>
          <w:p w14:paraId="53F490BE" w14:textId="05FAA470" w:rsidR="000D726B" w:rsidRPr="004B5A98" w:rsidRDefault="000D726B" w:rsidP="00CE629F">
            <w:pPr>
              <w:pStyle w:val="ListParagraph"/>
              <w:numPr>
                <w:ilvl w:val="0"/>
                <w:numId w:val="107"/>
              </w:numPr>
              <w:spacing w:before="40" w:after="40"/>
              <w:rPr>
                <w:rFonts w:ascii="Arial" w:hAnsi="Arial" w:cs="Arial"/>
                <w:noProof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Identify the capacity of the main service panel and check if it can handle the additional load from the solar system.</w:t>
            </w:r>
          </w:p>
        </w:tc>
        <w:tc>
          <w:tcPr>
            <w:tcW w:w="4674" w:type="dxa"/>
            <w:vAlign w:val="center"/>
          </w:tcPr>
          <w:p w14:paraId="6861BD29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5096A754" w14:textId="77777777" w:rsidTr="00CC08D2">
        <w:trPr>
          <w:trHeight w:val="1131"/>
          <w:jc w:val="center"/>
        </w:trPr>
        <w:tc>
          <w:tcPr>
            <w:tcW w:w="4352" w:type="dxa"/>
            <w:vAlign w:val="center"/>
          </w:tcPr>
          <w:p w14:paraId="11CBE5B8" w14:textId="7B83218B" w:rsidR="000D726B" w:rsidRPr="004B5A98" w:rsidRDefault="000D726B" w:rsidP="00CE629F">
            <w:pPr>
              <w:pStyle w:val="ListParagraph"/>
              <w:numPr>
                <w:ilvl w:val="0"/>
                <w:numId w:val="107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Ensure that grounding and electrical safety standards (e.g., NEC or local codes) are being followed.</w:t>
            </w:r>
          </w:p>
        </w:tc>
        <w:tc>
          <w:tcPr>
            <w:tcW w:w="4674" w:type="dxa"/>
            <w:vAlign w:val="center"/>
          </w:tcPr>
          <w:p w14:paraId="56388016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FBEBE1" w14:textId="77777777" w:rsidR="00CE629F" w:rsidRDefault="00CE629F" w:rsidP="005F683C">
      <w:pPr>
        <w:spacing w:before="120" w:after="0"/>
        <w:rPr>
          <w:rFonts w:ascii="Arial" w:hAnsi="Arial" w:cs="Arial"/>
          <w:b/>
          <w:bCs/>
          <w:color w:val="C00000"/>
          <w:lang w:val="en-US"/>
        </w:rPr>
      </w:pPr>
    </w:p>
    <w:p w14:paraId="1940C498" w14:textId="77777777" w:rsidR="00CE629F" w:rsidRDefault="00CE629F">
      <w:pPr>
        <w:rPr>
          <w:rFonts w:ascii="Arial" w:hAnsi="Arial" w:cs="Arial"/>
          <w:b/>
          <w:bCs/>
          <w:color w:val="C00000"/>
          <w:lang w:val="en-US"/>
        </w:rPr>
      </w:pPr>
      <w:r>
        <w:rPr>
          <w:rFonts w:ascii="Arial" w:hAnsi="Arial" w:cs="Arial"/>
          <w:b/>
          <w:bCs/>
          <w:color w:val="C00000"/>
          <w:lang w:val="en-US"/>
        </w:rPr>
        <w:br w:type="page"/>
      </w:r>
    </w:p>
    <w:p w14:paraId="48B98B76" w14:textId="7829F397" w:rsidR="00AB1913" w:rsidRPr="000675A3" w:rsidRDefault="00C713EA" w:rsidP="005F683C">
      <w:pPr>
        <w:spacing w:before="120" w:after="0"/>
        <w:rPr>
          <w:rFonts w:ascii="Arial" w:hAnsi="Arial" w:cs="Arial"/>
          <w:b/>
          <w:bCs/>
          <w:color w:val="C00000"/>
          <w:lang w:val="en-US"/>
        </w:rPr>
      </w:pPr>
      <w:r w:rsidRPr="000675A3">
        <w:rPr>
          <w:rFonts w:ascii="Arial" w:hAnsi="Arial" w:cs="Arial"/>
          <w:b/>
          <w:bCs/>
          <w:color w:val="C00000"/>
          <w:lang w:val="en-US"/>
        </w:rPr>
        <w:t xml:space="preserve">Task </w:t>
      </w:r>
      <w:r w:rsidR="00AB1913" w:rsidRPr="000675A3">
        <w:rPr>
          <w:rFonts w:ascii="Arial" w:hAnsi="Arial" w:cs="Arial"/>
          <w:b/>
          <w:bCs/>
          <w:color w:val="C00000"/>
          <w:lang w:val="en-US"/>
        </w:rPr>
        <w:t>5</w:t>
      </w:r>
      <w:r w:rsidR="004B5A98">
        <w:rPr>
          <w:rFonts w:ascii="Arial" w:hAnsi="Arial" w:cs="Arial"/>
          <w:b/>
          <w:bCs/>
          <w:color w:val="C00000"/>
          <w:lang w:val="en-US"/>
        </w:rPr>
        <w:t>:</w:t>
      </w:r>
      <w:r w:rsidR="00AB1913" w:rsidRPr="000675A3">
        <w:rPr>
          <w:rFonts w:ascii="Arial" w:hAnsi="Arial" w:cs="Arial"/>
          <w:b/>
          <w:bCs/>
          <w:color w:val="C00000"/>
          <w:lang w:val="en-US"/>
        </w:rPr>
        <w:t xml:space="preserve"> Evaluate the site’s suitability for a </w:t>
      </w:r>
      <w:r w:rsidR="00CC08D2">
        <w:rPr>
          <w:rFonts w:ascii="Arial" w:hAnsi="Arial" w:cs="Arial"/>
          <w:b/>
          <w:bCs/>
          <w:color w:val="C00000"/>
          <w:lang w:val="en-US"/>
        </w:rPr>
        <w:t>s</w:t>
      </w:r>
      <w:r w:rsidR="00AB1913" w:rsidRPr="000675A3">
        <w:rPr>
          <w:rFonts w:ascii="Arial" w:hAnsi="Arial" w:cs="Arial"/>
          <w:b/>
          <w:bCs/>
          <w:color w:val="C00000"/>
          <w:lang w:val="en-US"/>
        </w:rPr>
        <w:t>olar off-grid system, including load assessment, and battery storage needs.</w:t>
      </w:r>
    </w:p>
    <w:p w14:paraId="1127F786" w14:textId="77777777" w:rsidR="00AB1913" w:rsidRPr="001D3D36" w:rsidRDefault="00AB1913" w:rsidP="005F683C">
      <w:pPr>
        <w:spacing w:before="120" w:after="120"/>
        <w:rPr>
          <w:rFonts w:ascii="Arial" w:hAnsi="Arial" w:cs="Arial"/>
          <w:b/>
          <w:bCs/>
          <w:lang w:val="en-US"/>
        </w:rPr>
      </w:pPr>
      <w:r w:rsidRPr="001D3D36">
        <w:rPr>
          <w:rFonts w:ascii="Arial" w:hAnsi="Arial" w:cs="Arial"/>
          <w:b/>
          <w:bCs/>
          <w:lang w:val="en-US"/>
        </w:rPr>
        <w:t>Required tools/equipment:</w:t>
      </w:r>
    </w:p>
    <w:p w14:paraId="6E86B4C3" w14:textId="00269260" w:rsidR="00AB1913" w:rsidRPr="000675A3" w:rsidRDefault="00AB1913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Load calculation worksheet</w:t>
      </w:r>
    </w:p>
    <w:p w14:paraId="7E6D7832" w14:textId="0931A5BF" w:rsidR="00AB1913" w:rsidRPr="000675A3" w:rsidRDefault="00AB1913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Measuring tape, compass, angle meter</w:t>
      </w:r>
    </w:p>
    <w:p w14:paraId="15D1DF54" w14:textId="7B255EBC" w:rsidR="00AB1913" w:rsidRPr="000675A3" w:rsidRDefault="00AB1913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Camera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4352"/>
        <w:gridCol w:w="4674"/>
      </w:tblGrid>
      <w:tr w:rsidR="000D726B" w:rsidRPr="004B5A98" w14:paraId="48945346" w14:textId="77777777" w:rsidTr="00A61584">
        <w:trPr>
          <w:jc w:val="center"/>
        </w:trPr>
        <w:tc>
          <w:tcPr>
            <w:tcW w:w="2411" w:type="pct"/>
            <w:shd w:val="clear" w:color="auto" w:fill="C00000"/>
            <w:vAlign w:val="center"/>
          </w:tcPr>
          <w:p w14:paraId="1D113FDA" w14:textId="5D602EAA" w:rsidR="000D726B" w:rsidRPr="004B5A98" w:rsidRDefault="000D726B" w:rsidP="00A6158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Specific tasks</w:t>
            </w:r>
            <w:r w:rsidR="004B5A98"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/instructions</w:t>
            </w:r>
          </w:p>
        </w:tc>
        <w:tc>
          <w:tcPr>
            <w:tcW w:w="2589" w:type="pct"/>
            <w:shd w:val="clear" w:color="auto" w:fill="C00000"/>
            <w:vAlign w:val="center"/>
          </w:tcPr>
          <w:p w14:paraId="39CB554E" w14:textId="77777777" w:rsidR="000D726B" w:rsidRPr="004B5A98" w:rsidRDefault="000D726B" w:rsidP="00A6158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</w:p>
        </w:tc>
      </w:tr>
      <w:tr w:rsidR="000D726B" w:rsidRPr="004B5A98" w14:paraId="0ACD8ACD" w14:textId="77777777" w:rsidTr="00CC08D2">
        <w:trPr>
          <w:trHeight w:val="864"/>
          <w:jc w:val="center"/>
        </w:trPr>
        <w:tc>
          <w:tcPr>
            <w:tcW w:w="2411" w:type="pct"/>
            <w:vAlign w:val="center"/>
          </w:tcPr>
          <w:p w14:paraId="7D4B7845" w14:textId="7EA64AD7" w:rsidR="000D726B" w:rsidRPr="004B5A98" w:rsidRDefault="000D726B" w:rsidP="00CE629F">
            <w:pPr>
              <w:pStyle w:val="ListParagraph"/>
              <w:numPr>
                <w:ilvl w:val="0"/>
                <w:numId w:val="108"/>
              </w:numPr>
              <w:tabs>
                <w:tab w:val="left" w:pos="114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Perform a load analysis by identifying the power consumption of the site’s critical appliances (e.g., lights, water pumps, refrigeration).</w:t>
            </w:r>
          </w:p>
        </w:tc>
        <w:tc>
          <w:tcPr>
            <w:tcW w:w="2589" w:type="pct"/>
            <w:vAlign w:val="center"/>
          </w:tcPr>
          <w:p w14:paraId="5351F915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04EB9E5F" w14:textId="77777777" w:rsidTr="00CC08D2">
        <w:trPr>
          <w:trHeight w:val="752"/>
          <w:jc w:val="center"/>
        </w:trPr>
        <w:tc>
          <w:tcPr>
            <w:tcW w:w="2411" w:type="pct"/>
            <w:vAlign w:val="center"/>
          </w:tcPr>
          <w:p w14:paraId="0A528ABB" w14:textId="1CC2F1F8" w:rsidR="000D726B" w:rsidRPr="004B5A98" w:rsidRDefault="000D726B" w:rsidP="00CE629F">
            <w:pPr>
              <w:pStyle w:val="ListParagraph"/>
              <w:numPr>
                <w:ilvl w:val="0"/>
                <w:numId w:val="108"/>
              </w:numPr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Determine the daily energy requirement in kWh based on the load analysis.</w:t>
            </w:r>
          </w:p>
        </w:tc>
        <w:tc>
          <w:tcPr>
            <w:tcW w:w="2589" w:type="pct"/>
            <w:vAlign w:val="center"/>
          </w:tcPr>
          <w:p w14:paraId="1BA0DA83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110495FF" w14:textId="77777777" w:rsidTr="00CC08D2">
        <w:trPr>
          <w:trHeight w:val="820"/>
          <w:jc w:val="center"/>
        </w:trPr>
        <w:tc>
          <w:tcPr>
            <w:tcW w:w="2411" w:type="pct"/>
            <w:vAlign w:val="center"/>
          </w:tcPr>
          <w:p w14:paraId="5E2760A0" w14:textId="74684140" w:rsidR="000D726B" w:rsidRPr="004B5A98" w:rsidRDefault="000D726B" w:rsidP="00CE629F">
            <w:pPr>
              <w:pStyle w:val="ListParagraph"/>
              <w:numPr>
                <w:ilvl w:val="0"/>
                <w:numId w:val="108"/>
              </w:numPr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Identify the locations for installation of solar panels, battery, and inverter.</w:t>
            </w:r>
          </w:p>
        </w:tc>
        <w:tc>
          <w:tcPr>
            <w:tcW w:w="2589" w:type="pct"/>
            <w:vAlign w:val="center"/>
          </w:tcPr>
          <w:p w14:paraId="27B2CA38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ED55BC" w14:textId="4CE1C3FF" w:rsidR="003B7220" w:rsidRPr="000675A3" w:rsidRDefault="00C713EA" w:rsidP="00CA271E">
      <w:pPr>
        <w:spacing w:before="240" w:after="120"/>
        <w:rPr>
          <w:rFonts w:ascii="Arial" w:hAnsi="Arial" w:cs="Arial"/>
          <w:b/>
          <w:bCs/>
          <w:color w:val="C00000"/>
          <w:lang w:val="en-US"/>
        </w:rPr>
      </w:pPr>
      <w:r w:rsidRPr="000675A3">
        <w:rPr>
          <w:rFonts w:ascii="Arial" w:hAnsi="Arial" w:cs="Arial"/>
          <w:b/>
          <w:bCs/>
          <w:color w:val="C00000"/>
          <w:lang w:val="en-US"/>
        </w:rPr>
        <w:t xml:space="preserve">Task </w:t>
      </w:r>
      <w:r w:rsidR="005F683C" w:rsidRPr="000675A3">
        <w:rPr>
          <w:rFonts w:ascii="Arial" w:hAnsi="Arial" w:cs="Arial"/>
          <w:b/>
          <w:bCs/>
          <w:color w:val="C00000"/>
          <w:lang w:val="en-US"/>
        </w:rPr>
        <w:t>6</w:t>
      </w:r>
      <w:r w:rsidR="004B5A98">
        <w:rPr>
          <w:rFonts w:ascii="Arial" w:hAnsi="Arial" w:cs="Arial"/>
          <w:b/>
          <w:bCs/>
          <w:color w:val="C00000"/>
          <w:lang w:val="en-US"/>
        </w:rPr>
        <w:t>:</w:t>
      </w:r>
      <w:r w:rsidR="003B7220" w:rsidRPr="000675A3">
        <w:rPr>
          <w:rFonts w:ascii="Arial" w:hAnsi="Arial" w:cs="Arial"/>
          <w:b/>
          <w:bCs/>
          <w:color w:val="C00000"/>
          <w:lang w:val="en-US"/>
        </w:rPr>
        <w:t xml:space="preserve"> Evaluate the site’s suitability for a </w:t>
      </w:r>
      <w:r w:rsidR="00CC08D2">
        <w:rPr>
          <w:rFonts w:ascii="Arial" w:hAnsi="Arial" w:cs="Arial"/>
          <w:b/>
          <w:bCs/>
          <w:color w:val="C00000"/>
          <w:lang w:val="en-US"/>
        </w:rPr>
        <w:t>s</w:t>
      </w:r>
      <w:r w:rsidR="003B7220" w:rsidRPr="000675A3">
        <w:rPr>
          <w:rFonts w:ascii="Arial" w:hAnsi="Arial" w:cs="Arial"/>
          <w:b/>
          <w:bCs/>
          <w:color w:val="C00000"/>
          <w:lang w:val="en-US"/>
        </w:rPr>
        <w:t xml:space="preserve">olar </w:t>
      </w:r>
      <w:r w:rsidR="00C65868" w:rsidRPr="000675A3">
        <w:rPr>
          <w:rFonts w:ascii="Arial" w:hAnsi="Arial" w:cs="Arial"/>
          <w:b/>
          <w:bCs/>
          <w:color w:val="C00000"/>
          <w:lang w:val="en-US"/>
        </w:rPr>
        <w:t>water pump system.</w:t>
      </w:r>
    </w:p>
    <w:p w14:paraId="4DFECBC9" w14:textId="77777777" w:rsidR="003B7220" w:rsidRPr="001D3D36" w:rsidRDefault="003B7220" w:rsidP="003B7220">
      <w:pPr>
        <w:spacing w:before="120" w:after="120"/>
        <w:rPr>
          <w:rFonts w:ascii="Arial" w:hAnsi="Arial" w:cs="Arial"/>
          <w:b/>
          <w:bCs/>
          <w:lang w:val="en-US"/>
        </w:rPr>
      </w:pPr>
      <w:r w:rsidRPr="001D3D36">
        <w:rPr>
          <w:rFonts w:ascii="Arial" w:hAnsi="Arial" w:cs="Arial"/>
          <w:b/>
          <w:bCs/>
          <w:lang w:val="en-US"/>
        </w:rPr>
        <w:t>Required tools/equipment:</w:t>
      </w:r>
    </w:p>
    <w:p w14:paraId="42DCCA97" w14:textId="2EC265EE" w:rsidR="003B7220" w:rsidRPr="000675A3" w:rsidRDefault="00C65868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Water requirement demand form</w:t>
      </w:r>
    </w:p>
    <w:p w14:paraId="2B54E444" w14:textId="77777777" w:rsidR="003B7220" w:rsidRPr="000675A3" w:rsidRDefault="003B7220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Measuring tape, compass, angle meter</w:t>
      </w:r>
    </w:p>
    <w:p w14:paraId="72C5BD45" w14:textId="77777777" w:rsidR="003B7220" w:rsidRPr="000675A3" w:rsidRDefault="003B7220" w:rsidP="00EB1CB6">
      <w:pPr>
        <w:pStyle w:val="ListParagraph"/>
        <w:numPr>
          <w:ilvl w:val="0"/>
          <w:numId w:val="104"/>
        </w:numPr>
        <w:spacing w:before="120" w:after="120"/>
        <w:rPr>
          <w:rFonts w:ascii="Arial" w:hAnsi="Arial" w:cs="Arial"/>
          <w:lang w:val="en-US"/>
        </w:rPr>
      </w:pPr>
      <w:r w:rsidRPr="000675A3">
        <w:rPr>
          <w:rFonts w:ascii="Arial" w:hAnsi="Arial" w:cs="Arial"/>
          <w:lang w:val="en-US"/>
        </w:rPr>
        <w:t>Camera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4352"/>
        <w:gridCol w:w="4674"/>
      </w:tblGrid>
      <w:tr w:rsidR="000D726B" w:rsidRPr="004B5A98" w14:paraId="12694938" w14:textId="77777777" w:rsidTr="00A61584">
        <w:trPr>
          <w:jc w:val="center"/>
        </w:trPr>
        <w:tc>
          <w:tcPr>
            <w:tcW w:w="2411" w:type="pct"/>
            <w:shd w:val="clear" w:color="auto" w:fill="C00000"/>
            <w:vAlign w:val="center"/>
          </w:tcPr>
          <w:p w14:paraId="79A47E4E" w14:textId="77777777" w:rsidR="000D726B" w:rsidRPr="004B5A98" w:rsidRDefault="000D726B" w:rsidP="00A6158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Specific tasks/Instructions</w:t>
            </w:r>
          </w:p>
        </w:tc>
        <w:tc>
          <w:tcPr>
            <w:tcW w:w="2589" w:type="pct"/>
            <w:shd w:val="clear" w:color="auto" w:fill="C00000"/>
            <w:vAlign w:val="center"/>
          </w:tcPr>
          <w:p w14:paraId="368E769E" w14:textId="77777777" w:rsidR="000D726B" w:rsidRPr="004B5A98" w:rsidRDefault="000D726B" w:rsidP="00A6158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A98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</w:p>
        </w:tc>
      </w:tr>
      <w:tr w:rsidR="000D726B" w:rsidRPr="004B5A98" w14:paraId="051DB209" w14:textId="77777777" w:rsidTr="00CC08D2">
        <w:trPr>
          <w:trHeight w:val="682"/>
          <w:jc w:val="center"/>
        </w:trPr>
        <w:tc>
          <w:tcPr>
            <w:tcW w:w="2411" w:type="pct"/>
            <w:vAlign w:val="center"/>
          </w:tcPr>
          <w:p w14:paraId="6C2A9733" w14:textId="6CCFA53F" w:rsidR="000D726B" w:rsidRPr="004B5A98" w:rsidRDefault="000D726B" w:rsidP="00CE629F">
            <w:pPr>
              <w:pStyle w:val="ListParagraph"/>
              <w:numPr>
                <w:ilvl w:val="0"/>
                <w:numId w:val="109"/>
              </w:numPr>
              <w:tabs>
                <w:tab w:val="left" w:pos="114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Determine water resource and quality of water available.</w:t>
            </w:r>
          </w:p>
        </w:tc>
        <w:tc>
          <w:tcPr>
            <w:tcW w:w="2589" w:type="pct"/>
            <w:vAlign w:val="center"/>
          </w:tcPr>
          <w:p w14:paraId="38F75FA9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020C11A4" w14:textId="77777777" w:rsidTr="00CC08D2">
        <w:trPr>
          <w:trHeight w:val="692"/>
          <w:jc w:val="center"/>
        </w:trPr>
        <w:tc>
          <w:tcPr>
            <w:tcW w:w="2411" w:type="pct"/>
            <w:vAlign w:val="center"/>
          </w:tcPr>
          <w:p w14:paraId="5F43BC5D" w14:textId="1A0E299D" w:rsidR="000D726B" w:rsidRPr="004B5A98" w:rsidRDefault="000D726B" w:rsidP="00CE629F">
            <w:pPr>
              <w:pStyle w:val="ListParagraph"/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 xml:space="preserve">Determine the daily water requirement in </w:t>
            </w:r>
            <w:proofErr w:type="spellStart"/>
            <w:r w:rsidRPr="004B5A98">
              <w:rPr>
                <w:rFonts w:ascii="Arial" w:hAnsi="Arial" w:cs="Arial"/>
                <w:sz w:val="20"/>
                <w:szCs w:val="20"/>
              </w:rPr>
              <w:t>lpd</w:t>
            </w:r>
            <w:proofErr w:type="spellEnd"/>
            <w:r w:rsidRPr="004B5A98">
              <w:rPr>
                <w:rFonts w:ascii="Arial" w:hAnsi="Arial" w:cs="Arial"/>
                <w:sz w:val="20"/>
                <w:szCs w:val="20"/>
              </w:rPr>
              <w:t xml:space="preserve"> (liter per day).</w:t>
            </w:r>
          </w:p>
        </w:tc>
        <w:tc>
          <w:tcPr>
            <w:tcW w:w="2589" w:type="pct"/>
            <w:vAlign w:val="center"/>
          </w:tcPr>
          <w:p w14:paraId="449E255C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340818D1" w14:textId="77777777" w:rsidTr="00CC08D2">
        <w:trPr>
          <w:trHeight w:val="971"/>
          <w:jc w:val="center"/>
        </w:trPr>
        <w:tc>
          <w:tcPr>
            <w:tcW w:w="2411" w:type="pct"/>
            <w:vAlign w:val="center"/>
          </w:tcPr>
          <w:p w14:paraId="240D848A" w14:textId="2F798B04" w:rsidR="000D726B" w:rsidRPr="004B5A98" w:rsidRDefault="000D726B" w:rsidP="00CE629F">
            <w:pPr>
              <w:pStyle w:val="ListParagraph"/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Determine the purpose of water use and number of households or people using it.</w:t>
            </w:r>
          </w:p>
        </w:tc>
        <w:tc>
          <w:tcPr>
            <w:tcW w:w="2589" w:type="pct"/>
            <w:vAlign w:val="center"/>
          </w:tcPr>
          <w:p w14:paraId="35A2724F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26B" w:rsidRPr="004B5A98" w14:paraId="47B78249" w14:textId="77777777" w:rsidTr="00CC08D2">
        <w:trPr>
          <w:trHeight w:val="830"/>
          <w:jc w:val="center"/>
        </w:trPr>
        <w:tc>
          <w:tcPr>
            <w:tcW w:w="2411" w:type="pct"/>
            <w:vAlign w:val="center"/>
          </w:tcPr>
          <w:p w14:paraId="223A47B6" w14:textId="64D6E507" w:rsidR="000D726B" w:rsidRPr="004B5A98" w:rsidRDefault="000D726B" w:rsidP="00CE629F">
            <w:pPr>
              <w:pStyle w:val="ListParagraph"/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</w:rPr>
            </w:pPr>
            <w:r w:rsidRPr="004B5A98">
              <w:rPr>
                <w:rFonts w:ascii="Arial" w:hAnsi="Arial" w:cs="Arial"/>
                <w:sz w:val="20"/>
                <w:szCs w:val="20"/>
              </w:rPr>
              <w:t>Identify the locations for installation of solar panels, battery, and inverter.</w:t>
            </w:r>
          </w:p>
        </w:tc>
        <w:tc>
          <w:tcPr>
            <w:tcW w:w="2589" w:type="pct"/>
            <w:vAlign w:val="center"/>
          </w:tcPr>
          <w:p w14:paraId="30DDCABD" w14:textId="77777777" w:rsidR="000D726B" w:rsidRPr="004B5A98" w:rsidRDefault="000D726B" w:rsidP="000D726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D21B86" w14:textId="77777777" w:rsidR="005F683C" w:rsidRPr="000675A3" w:rsidRDefault="005F683C">
      <w:pPr>
        <w:spacing w:after="0" w:line="240" w:lineRule="auto"/>
        <w:rPr>
          <w:rFonts w:ascii="Arial" w:hAnsi="Arial" w:cs="Arial"/>
          <w:lang w:val="en-US"/>
        </w:rPr>
      </w:pPr>
    </w:p>
    <w:sectPr w:rsidR="005F683C" w:rsidRPr="000675A3" w:rsidSect="00141AD2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18439" w14:textId="77777777" w:rsidR="005211A3" w:rsidRDefault="005211A3" w:rsidP="00053A01">
      <w:pPr>
        <w:spacing w:after="0" w:line="240" w:lineRule="auto"/>
      </w:pPr>
      <w:r>
        <w:separator/>
      </w:r>
    </w:p>
  </w:endnote>
  <w:endnote w:type="continuationSeparator" w:id="0">
    <w:p w14:paraId="606B101D" w14:textId="77777777" w:rsidR="005211A3" w:rsidRDefault="005211A3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563493015"/>
      <w:docPartObj>
        <w:docPartGallery w:val="Page Numbers (Bottom of Page)"/>
        <w:docPartUnique/>
      </w:docPartObj>
    </w:sdtPr>
    <w:sdtContent>
      <w:p w14:paraId="6D56255F" w14:textId="081D82F1" w:rsidR="005F683C" w:rsidRDefault="005F683C" w:rsidP="00951EB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692339542"/>
      <w:docPartObj>
        <w:docPartGallery w:val="Page Numbers (Bottom of Page)"/>
        <w:docPartUnique/>
      </w:docPartObj>
    </w:sdtPr>
    <w:sdtContent>
      <w:p w14:paraId="1E06A07F" w14:textId="066FBD4B" w:rsidR="00F92D48" w:rsidRDefault="00F92D48" w:rsidP="005F683C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6246F2" w14:textId="77777777" w:rsidR="00F92D48" w:rsidRDefault="00F92D48" w:rsidP="00F92D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899784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79D62D35" w14:textId="70E44766" w:rsidR="004B5A98" w:rsidRPr="004B5A98" w:rsidRDefault="004B5A98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4B5A98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4B5A98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4B5A98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4B5A98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4B5A98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40AEB2C9" w14:textId="77777777" w:rsidR="00F92D48" w:rsidRPr="004B5A98" w:rsidRDefault="00F92D48" w:rsidP="004B5A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252B" w14:textId="77777777" w:rsidR="00F92D48" w:rsidRDefault="00F92D48" w:rsidP="00F92D48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755795970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2E9FC737" w14:textId="77777777" w:rsidR="00F92D48" w:rsidRPr="00292DC7" w:rsidRDefault="00F92D48" w:rsidP="00141AD2">
        <w:pPr>
          <w:pStyle w:val="Footer"/>
          <w:framePr w:w="301" w:h="385" w:hRule="exact" w:wrap="none" w:vAnchor="text" w:hAnchor="page" w:x="10213" w:y="47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01B145E7" w14:textId="7C99F100" w:rsidR="00F92D48" w:rsidRPr="00141AD2" w:rsidRDefault="00F92D48" w:rsidP="00141AD2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BA88B" w14:textId="77777777" w:rsidR="005211A3" w:rsidRDefault="005211A3" w:rsidP="00053A01">
      <w:pPr>
        <w:spacing w:after="0" w:line="240" w:lineRule="auto"/>
      </w:pPr>
      <w:r>
        <w:separator/>
      </w:r>
    </w:p>
  </w:footnote>
  <w:footnote w:type="continuationSeparator" w:id="0">
    <w:p w14:paraId="2B5A6302" w14:textId="77777777" w:rsidR="005211A3" w:rsidRDefault="005211A3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C0161" w14:textId="77777777" w:rsidR="00F92D48" w:rsidRPr="001B1197" w:rsidRDefault="00F92D48" w:rsidP="00F92D48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1B119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4: Site selection for solar PV systems</w:t>
    </w:r>
  </w:p>
  <w:p w14:paraId="78DCF7BC" w14:textId="5F4D1148" w:rsidR="00F92D48" w:rsidRPr="001B1197" w:rsidRDefault="00F92D48" w:rsidP="00F92D48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1B119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E1: Assignment</w:t>
    </w:r>
    <w:r w:rsidR="0047702B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="00846F40" w:rsidRPr="001B119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-</w:t>
    </w:r>
    <w:r w:rsidR="0047702B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1B119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Site assessment using feasibility survey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00191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A39EC"/>
    <w:multiLevelType w:val="multilevel"/>
    <w:tmpl w:val="914C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ED47FF"/>
    <w:multiLevelType w:val="hybridMultilevel"/>
    <w:tmpl w:val="C2361A1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C080E"/>
    <w:multiLevelType w:val="hybridMultilevel"/>
    <w:tmpl w:val="6F466C3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D4006"/>
    <w:multiLevelType w:val="hybridMultilevel"/>
    <w:tmpl w:val="D0A266B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B560DBC"/>
    <w:multiLevelType w:val="hybridMultilevel"/>
    <w:tmpl w:val="2DD4A72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F3EF3"/>
    <w:multiLevelType w:val="hybridMultilevel"/>
    <w:tmpl w:val="3ED2559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D2A3308"/>
    <w:multiLevelType w:val="hybridMultilevel"/>
    <w:tmpl w:val="83222AB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3C69D4"/>
    <w:multiLevelType w:val="hybridMultilevel"/>
    <w:tmpl w:val="822AE3D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10C1C93"/>
    <w:multiLevelType w:val="multilevel"/>
    <w:tmpl w:val="CCF4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A64DDA"/>
    <w:multiLevelType w:val="hybridMultilevel"/>
    <w:tmpl w:val="A0DEECF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1CF5DE9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D24665"/>
    <w:multiLevelType w:val="hybridMultilevel"/>
    <w:tmpl w:val="B74201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213222"/>
    <w:multiLevelType w:val="hybridMultilevel"/>
    <w:tmpl w:val="E802172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F73253"/>
    <w:multiLevelType w:val="hybridMultilevel"/>
    <w:tmpl w:val="01E878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1D4C76"/>
    <w:multiLevelType w:val="hybridMultilevel"/>
    <w:tmpl w:val="5F2450A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4F4B2B"/>
    <w:multiLevelType w:val="hybridMultilevel"/>
    <w:tmpl w:val="C48000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966A02"/>
    <w:multiLevelType w:val="hybridMultilevel"/>
    <w:tmpl w:val="5A8C31A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D8111F"/>
    <w:multiLevelType w:val="hybridMultilevel"/>
    <w:tmpl w:val="C2361A1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8F74385"/>
    <w:multiLevelType w:val="hybridMultilevel"/>
    <w:tmpl w:val="A80C4DF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B2F7860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220E77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27022C"/>
    <w:multiLevelType w:val="hybridMultilevel"/>
    <w:tmpl w:val="E14239F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011D29"/>
    <w:multiLevelType w:val="hybridMultilevel"/>
    <w:tmpl w:val="CFA0BF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941EAB"/>
    <w:multiLevelType w:val="hybridMultilevel"/>
    <w:tmpl w:val="5E125B7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9384749"/>
    <w:multiLevelType w:val="hybridMultilevel"/>
    <w:tmpl w:val="A92A5EA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CF4D91"/>
    <w:multiLevelType w:val="hybridMultilevel"/>
    <w:tmpl w:val="E4D2EB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827AE8"/>
    <w:multiLevelType w:val="hybridMultilevel"/>
    <w:tmpl w:val="AEA8160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3CF117D1"/>
    <w:multiLevelType w:val="hybridMultilevel"/>
    <w:tmpl w:val="B9A0AC96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3DE07B94"/>
    <w:multiLevelType w:val="multilevel"/>
    <w:tmpl w:val="4FEC9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E743473"/>
    <w:multiLevelType w:val="hybridMultilevel"/>
    <w:tmpl w:val="CBD8A9B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AB420D"/>
    <w:multiLevelType w:val="hybridMultilevel"/>
    <w:tmpl w:val="5C824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F70129"/>
    <w:multiLevelType w:val="hybridMultilevel"/>
    <w:tmpl w:val="C2361A1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AD50A75"/>
    <w:multiLevelType w:val="hybridMultilevel"/>
    <w:tmpl w:val="FEFE0CE8"/>
    <w:lvl w:ilvl="0" w:tplc="3244B4E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-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65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4DC41B1E"/>
    <w:multiLevelType w:val="hybridMultilevel"/>
    <w:tmpl w:val="8B7A2DF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82034"/>
    <w:multiLevelType w:val="hybridMultilevel"/>
    <w:tmpl w:val="5EEA8A8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840B10"/>
    <w:multiLevelType w:val="hybridMultilevel"/>
    <w:tmpl w:val="6996008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097751"/>
    <w:multiLevelType w:val="hybridMultilevel"/>
    <w:tmpl w:val="4F6671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7DE1EC6"/>
    <w:multiLevelType w:val="hybridMultilevel"/>
    <w:tmpl w:val="00307B0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9584A54"/>
    <w:multiLevelType w:val="multilevel"/>
    <w:tmpl w:val="5F6E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5CA4530E"/>
    <w:multiLevelType w:val="hybridMultilevel"/>
    <w:tmpl w:val="6032B1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E95AAB"/>
    <w:multiLevelType w:val="hybridMultilevel"/>
    <w:tmpl w:val="2DE4087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FAB7E2D"/>
    <w:multiLevelType w:val="hybridMultilevel"/>
    <w:tmpl w:val="C2361A1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D25897"/>
    <w:multiLevelType w:val="hybridMultilevel"/>
    <w:tmpl w:val="C2361A1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0317809"/>
    <w:multiLevelType w:val="hybridMultilevel"/>
    <w:tmpl w:val="0CFEED2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001501"/>
    <w:multiLevelType w:val="hybridMultilevel"/>
    <w:tmpl w:val="5F3015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1147E52"/>
    <w:multiLevelType w:val="hybridMultilevel"/>
    <w:tmpl w:val="3AF8999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17C1C60"/>
    <w:multiLevelType w:val="hybridMultilevel"/>
    <w:tmpl w:val="C2361A1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3C26837"/>
    <w:multiLevelType w:val="hybridMultilevel"/>
    <w:tmpl w:val="2DE408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A9465C"/>
    <w:multiLevelType w:val="hybridMultilevel"/>
    <w:tmpl w:val="A4F023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947754"/>
    <w:multiLevelType w:val="hybridMultilevel"/>
    <w:tmpl w:val="165048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8683C9F"/>
    <w:multiLevelType w:val="hybridMultilevel"/>
    <w:tmpl w:val="C2361A1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BC23462"/>
    <w:multiLevelType w:val="hybridMultilevel"/>
    <w:tmpl w:val="ACA6E62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6DB5022C"/>
    <w:multiLevelType w:val="hybridMultilevel"/>
    <w:tmpl w:val="F196956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EB30D03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8A55B4"/>
    <w:multiLevelType w:val="multilevel"/>
    <w:tmpl w:val="264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33F787C"/>
    <w:multiLevelType w:val="hybridMultilevel"/>
    <w:tmpl w:val="F79493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7444273"/>
    <w:multiLevelType w:val="hybridMultilevel"/>
    <w:tmpl w:val="F7727A0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96F6547"/>
    <w:multiLevelType w:val="hybridMultilevel"/>
    <w:tmpl w:val="7FAA43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A85012A"/>
    <w:multiLevelType w:val="hybridMultilevel"/>
    <w:tmpl w:val="91DAEE92"/>
    <w:lvl w:ilvl="0" w:tplc="337EB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2557AB"/>
    <w:multiLevelType w:val="hybridMultilevel"/>
    <w:tmpl w:val="F8F095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69"/>
  </w:num>
  <w:num w:numId="2" w16cid:durableId="2109226247">
    <w:abstractNumId w:val="0"/>
  </w:num>
  <w:num w:numId="3" w16cid:durableId="1510023476">
    <w:abstractNumId w:val="31"/>
  </w:num>
  <w:num w:numId="4" w16cid:durableId="176120973">
    <w:abstractNumId w:val="48"/>
  </w:num>
  <w:num w:numId="5" w16cid:durableId="1827938808">
    <w:abstractNumId w:val="76"/>
  </w:num>
  <w:num w:numId="6" w16cid:durableId="1127775165">
    <w:abstractNumId w:val="16"/>
  </w:num>
  <w:num w:numId="7" w16cid:durableId="667563083">
    <w:abstractNumId w:val="25"/>
  </w:num>
  <w:num w:numId="8" w16cid:durableId="2113816705">
    <w:abstractNumId w:val="30"/>
  </w:num>
  <w:num w:numId="9" w16cid:durableId="1120995516">
    <w:abstractNumId w:val="78"/>
  </w:num>
  <w:num w:numId="10" w16cid:durableId="1047143599">
    <w:abstractNumId w:val="67"/>
  </w:num>
  <w:num w:numId="11" w16cid:durableId="748310849">
    <w:abstractNumId w:val="96"/>
  </w:num>
  <w:num w:numId="12" w16cid:durableId="918638571">
    <w:abstractNumId w:val="5"/>
  </w:num>
  <w:num w:numId="13" w16cid:durableId="1056274889">
    <w:abstractNumId w:val="100"/>
  </w:num>
  <w:num w:numId="14" w16cid:durableId="1670522760">
    <w:abstractNumId w:val="21"/>
  </w:num>
  <w:num w:numId="15" w16cid:durableId="660737628">
    <w:abstractNumId w:val="60"/>
  </w:num>
  <w:num w:numId="16" w16cid:durableId="418067925">
    <w:abstractNumId w:val="85"/>
  </w:num>
  <w:num w:numId="17" w16cid:durableId="1204632813">
    <w:abstractNumId w:val="108"/>
  </w:num>
  <w:num w:numId="18" w16cid:durableId="1131096133">
    <w:abstractNumId w:val="44"/>
  </w:num>
  <w:num w:numId="19" w16cid:durableId="391007601">
    <w:abstractNumId w:val="65"/>
  </w:num>
  <w:num w:numId="20" w16cid:durableId="95948629">
    <w:abstractNumId w:val="72"/>
  </w:num>
  <w:num w:numId="21" w16cid:durableId="1384670523">
    <w:abstractNumId w:val="40"/>
  </w:num>
  <w:num w:numId="22" w16cid:durableId="126519090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2"/>
  </w:num>
  <w:num w:numId="24" w16cid:durableId="83886670">
    <w:abstractNumId w:val="2"/>
  </w:num>
  <w:num w:numId="25" w16cid:durableId="1632591042">
    <w:abstractNumId w:val="57"/>
  </w:num>
  <w:num w:numId="26" w16cid:durableId="593515359">
    <w:abstractNumId w:val="43"/>
  </w:num>
  <w:num w:numId="27" w16cid:durableId="2043706501">
    <w:abstractNumId w:val="62"/>
  </w:num>
  <w:num w:numId="28" w16cid:durableId="2091538089">
    <w:abstractNumId w:val="49"/>
  </w:num>
  <w:num w:numId="29" w16cid:durableId="303244527">
    <w:abstractNumId w:val="7"/>
  </w:num>
  <w:num w:numId="30" w16cid:durableId="142743450">
    <w:abstractNumId w:val="22"/>
  </w:num>
  <w:num w:numId="31" w16cid:durableId="1284537303">
    <w:abstractNumId w:val="58"/>
  </w:num>
  <w:num w:numId="32" w16cid:durableId="557981263">
    <w:abstractNumId w:val="101"/>
  </w:num>
  <w:num w:numId="33" w16cid:durableId="1518888270">
    <w:abstractNumId w:val="11"/>
  </w:num>
  <w:num w:numId="34" w16cid:durableId="1835029351">
    <w:abstractNumId w:val="92"/>
  </w:num>
  <w:num w:numId="35" w16cid:durableId="85272797">
    <w:abstractNumId w:val="32"/>
  </w:num>
  <w:num w:numId="36" w16cid:durableId="1297490866">
    <w:abstractNumId w:val="4"/>
  </w:num>
  <w:num w:numId="37" w16cid:durableId="2041515620">
    <w:abstractNumId w:val="33"/>
  </w:num>
  <w:num w:numId="38" w16cid:durableId="1726950371">
    <w:abstractNumId w:val="97"/>
  </w:num>
  <w:num w:numId="39" w16cid:durableId="1623270001">
    <w:abstractNumId w:val="39"/>
  </w:num>
  <w:num w:numId="40" w16cid:durableId="878708617">
    <w:abstractNumId w:val="102"/>
  </w:num>
  <w:num w:numId="41" w16cid:durableId="1997874342">
    <w:abstractNumId w:val="45"/>
  </w:num>
  <w:num w:numId="42" w16cid:durableId="1871339190">
    <w:abstractNumId w:val="36"/>
  </w:num>
  <w:num w:numId="43" w16cid:durableId="1500317373">
    <w:abstractNumId w:val="90"/>
  </w:num>
  <w:num w:numId="44" w16cid:durableId="573272451">
    <w:abstractNumId w:val="99"/>
  </w:num>
  <w:num w:numId="45" w16cid:durableId="1572042630">
    <w:abstractNumId w:val="70"/>
  </w:num>
  <w:num w:numId="46" w16cid:durableId="283971530">
    <w:abstractNumId w:val="93"/>
  </w:num>
  <w:num w:numId="47" w16cid:durableId="302318211">
    <w:abstractNumId w:val="13"/>
  </w:num>
  <w:num w:numId="48" w16cid:durableId="1389383351">
    <w:abstractNumId w:val="103"/>
  </w:num>
  <w:num w:numId="49" w16cid:durableId="319506762">
    <w:abstractNumId w:val="88"/>
  </w:num>
  <w:num w:numId="50" w16cid:durableId="1897661724">
    <w:abstractNumId w:val="66"/>
  </w:num>
  <w:num w:numId="51" w16cid:durableId="527182905">
    <w:abstractNumId w:val="50"/>
  </w:num>
  <w:num w:numId="52" w16cid:durableId="1573153998">
    <w:abstractNumId w:val="46"/>
  </w:num>
  <w:num w:numId="53" w16cid:durableId="496919305">
    <w:abstractNumId w:val="29"/>
  </w:num>
  <w:num w:numId="54" w16cid:durableId="1363895739">
    <w:abstractNumId w:val="14"/>
  </w:num>
  <w:num w:numId="55" w16cid:durableId="476921149">
    <w:abstractNumId w:val="10"/>
  </w:num>
  <w:num w:numId="56" w16cid:durableId="2010407673">
    <w:abstractNumId w:val="53"/>
  </w:num>
  <w:num w:numId="57" w16cid:durableId="1213807257">
    <w:abstractNumId w:val="27"/>
  </w:num>
  <w:num w:numId="58" w16cid:durableId="53822588">
    <w:abstractNumId w:val="107"/>
  </w:num>
  <w:num w:numId="59" w16cid:durableId="614408150">
    <w:abstractNumId w:val="12"/>
  </w:num>
  <w:num w:numId="60" w16cid:durableId="209002183">
    <w:abstractNumId w:val="26"/>
  </w:num>
  <w:num w:numId="61" w16cid:durableId="1368289398">
    <w:abstractNumId w:val="1"/>
  </w:num>
  <w:num w:numId="62" w16cid:durableId="1107457965">
    <w:abstractNumId w:val="37"/>
  </w:num>
  <w:num w:numId="63" w16cid:durableId="1884559465">
    <w:abstractNumId w:val="95"/>
  </w:num>
  <w:num w:numId="64" w16cid:durableId="1002196384">
    <w:abstractNumId w:val="77"/>
  </w:num>
  <w:num w:numId="65" w16cid:durableId="947732818">
    <w:abstractNumId w:val="84"/>
  </w:num>
  <w:num w:numId="66" w16cid:durableId="1671981984">
    <w:abstractNumId w:val="87"/>
  </w:num>
  <w:num w:numId="67" w16cid:durableId="148910609">
    <w:abstractNumId w:val="79"/>
  </w:num>
  <w:num w:numId="68" w16cid:durableId="68507553">
    <w:abstractNumId w:val="82"/>
  </w:num>
  <w:num w:numId="69" w16cid:durableId="982926913">
    <w:abstractNumId w:val="74"/>
  </w:num>
  <w:num w:numId="70" w16cid:durableId="126094104">
    <w:abstractNumId w:val="35"/>
  </w:num>
  <w:num w:numId="71" w16cid:durableId="2054646528">
    <w:abstractNumId w:val="55"/>
  </w:num>
  <w:num w:numId="72" w16cid:durableId="365722185">
    <w:abstractNumId w:val="17"/>
  </w:num>
  <w:num w:numId="73" w16cid:durableId="1973555609">
    <w:abstractNumId w:val="15"/>
  </w:num>
  <w:num w:numId="74" w16cid:durableId="398023706">
    <w:abstractNumId w:val="89"/>
  </w:num>
  <w:num w:numId="75" w16cid:durableId="1875462497">
    <w:abstractNumId w:val="38"/>
  </w:num>
  <w:num w:numId="76" w16cid:durableId="999308102">
    <w:abstractNumId w:val="51"/>
  </w:num>
  <w:num w:numId="77" w16cid:durableId="1125582088">
    <w:abstractNumId w:val="54"/>
  </w:num>
  <w:num w:numId="78" w16cid:durableId="551766763">
    <w:abstractNumId w:val="41"/>
  </w:num>
  <w:num w:numId="79" w16cid:durableId="659696075">
    <w:abstractNumId w:val="98"/>
  </w:num>
  <w:num w:numId="80" w16cid:durableId="219748266">
    <w:abstractNumId w:val="8"/>
  </w:num>
  <w:num w:numId="81" w16cid:durableId="1692297447">
    <w:abstractNumId w:val="18"/>
  </w:num>
  <w:num w:numId="82" w16cid:durableId="645476511">
    <w:abstractNumId w:val="94"/>
  </w:num>
  <w:num w:numId="83" w16cid:durableId="1144472710">
    <w:abstractNumId w:val="63"/>
  </w:num>
  <w:num w:numId="84" w16cid:durableId="2116947183">
    <w:abstractNumId w:val="71"/>
  </w:num>
  <w:num w:numId="85" w16cid:durableId="235551148">
    <w:abstractNumId w:val="75"/>
  </w:num>
  <w:num w:numId="86" w16cid:durableId="1653872201">
    <w:abstractNumId w:val="47"/>
  </w:num>
  <w:num w:numId="87" w16cid:durableId="1755937600">
    <w:abstractNumId w:val="24"/>
  </w:num>
  <w:num w:numId="88" w16cid:durableId="294411270">
    <w:abstractNumId w:val="6"/>
  </w:num>
  <w:num w:numId="89" w16cid:durableId="175390182">
    <w:abstractNumId w:val="68"/>
  </w:num>
  <w:num w:numId="90" w16cid:durableId="493187130">
    <w:abstractNumId w:val="28"/>
  </w:num>
  <w:num w:numId="91" w16cid:durableId="1280645125">
    <w:abstractNumId w:val="52"/>
  </w:num>
  <w:num w:numId="92" w16cid:durableId="646713075">
    <w:abstractNumId w:val="83"/>
  </w:num>
  <w:num w:numId="93" w16cid:durableId="349070197">
    <w:abstractNumId w:val="64"/>
  </w:num>
  <w:num w:numId="94" w16cid:durableId="6250867">
    <w:abstractNumId w:val="20"/>
  </w:num>
  <w:num w:numId="95" w16cid:durableId="1909922564">
    <w:abstractNumId w:val="42"/>
  </w:num>
  <w:num w:numId="96" w16cid:durableId="1428309625">
    <w:abstractNumId w:val="104"/>
  </w:num>
  <w:num w:numId="97" w16cid:durableId="1187016285">
    <w:abstractNumId w:val="73"/>
  </w:num>
  <w:num w:numId="98" w16cid:durableId="1897354940">
    <w:abstractNumId w:val="3"/>
  </w:num>
  <w:num w:numId="99" w16cid:durableId="1411923039">
    <w:abstractNumId w:val="59"/>
  </w:num>
  <w:num w:numId="100" w16cid:durableId="433942770">
    <w:abstractNumId w:val="105"/>
  </w:num>
  <w:num w:numId="101" w16cid:durableId="130221422">
    <w:abstractNumId w:val="106"/>
  </w:num>
  <w:num w:numId="102" w16cid:durableId="1777365211">
    <w:abstractNumId w:val="56"/>
  </w:num>
  <w:num w:numId="103" w16cid:durableId="1979533185">
    <w:abstractNumId w:val="81"/>
  </w:num>
  <w:num w:numId="104" w16cid:durableId="1305350350">
    <w:abstractNumId w:val="23"/>
  </w:num>
  <w:num w:numId="105" w16cid:durableId="1227297480">
    <w:abstractNumId w:val="9"/>
  </w:num>
  <w:num w:numId="106" w16cid:durableId="1078939361">
    <w:abstractNumId w:val="86"/>
  </w:num>
  <w:num w:numId="107" w16cid:durableId="1490247756">
    <w:abstractNumId w:val="91"/>
  </w:num>
  <w:num w:numId="108" w16cid:durableId="180047029">
    <w:abstractNumId w:val="34"/>
  </w:num>
  <w:num w:numId="109" w16cid:durableId="1659841753">
    <w:abstractNumId w:val="80"/>
  </w:num>
  <w:num w:numId="110" w16cid:durableId="1723941006">
    <w:abstractNumId w:val="19"/>
  </w:num>
  <w:num w:numId="111" w16cid:durableId="1126584327">
    <w:abstractNumId w:val="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15FB3"/>
    <w:rsid w:val="00016A91"/>
    <w:rsid w:val="00023937"/>
    <w:rsid w:val="000340B7"/>
    <w:rsid w:val="0004635C"/>
    <w:rsid w:val="00053A01"/>
    <w:rsid w:val="00054B24"/>
    <w:rsid w:val="00062CD6"/>
    <w:rsid w:val="00065B61"/>
    <w:rsid w:val="00066E33"/>
    <w:rsid w:val="000675A3"/>
    <w:rsid w:val="000871A2"/>
    <w:rsid w:val="0009197D"/>
    <w:rsid w:val="000D726B"/>
    <w:rsid w:val="000E05A1"/>
    <w:rsid w:val="000F1C65"/>
    <w:rsid w:val="000F637B"/>
    <w:rsid w:val="00101548"/>
    <w:rsid w:val="001119B6"/>
    <w:rsid w:val="00120CC7"/>
    <w:rsid w:val="00121CC9"/>
    <w:rsid w:val="00124BF4"/>
    <w:rsid w:val="00131E27"/>
    <w:rsid w:val="00134AF3"/>
    <w:rsid w:val="00141AD2"/>
    <w:rsid w:val="00146464"/>
    <w:rsid w:val="00155B66"/>
    <w:rsid w:val="00161C94"/>
    <w:rsid w:val="00173C08"/>
    <w:rsid w:val="001755ED"/>
    <w:rsid w:val="0018450E"/>
    <w:rsid w:val="00197CEC"/>
    <w:rsid w:val="001B1197"/>
    <w:rsid w:val="001B6773"/>
    <w:rsid w:val="001C04C3"/>
    <w:rsid w:val="001C1C9B"/>
    <w:rsid w:val="001C20D2"/>
    <w:rsid w:val="001C6652"/>
    <w:rsid w:val="001D3D36"/>
    <w:rsid w:val="001E23F3"/>
    <w:rsid w:val="001E2560"/>
    <w:rsid w:val="001F5554"/>
    <w:rsid w:val="001F582D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0BD3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D0654"/>
    <w:rsid w:val="003E0ACA"/>
    <w:rsid w:val="003E6F81"/>
    <w:rsid w:val="00404388"/>
    <w:rsid w:val="00431765"/>
    <w:rsid w:val="00457516"/>
    <w:rsid w:val="0045754A"/>
    <w:rsid w:val="00465D8B"/>
    <w:rsid w:val="0047446F"/>
    <w:rsid w:val="00475B86"/>
    <w:rsid w:val="0047702B"/>
    <w:rsid w:val="0048419F"/>
    <w:rsid w:val="00491B9D"/>
    <w:rsid w:val="00493323"/>
    <w:rsid w:val="004A690D"/>
    <w:rsid w:val="004A6950"/>
    <w:rsid w:val="004B02D4"/>
    <w:rsid w:val="004B0681"/>
    <w:rsid w:val="004B0DFC"/>
    <w:rsid w:val="004B5A98"/>
    <w:rsid w:val="004F3DD3"/>
    <w:rsid w:val="004F5516"/>
    <w:rsid w:val="004F604D"/>
    <w:rsid w:val="00501505"/>
    <w:rsid w:val="005133C3"/>
    <w:rsid w:val="00515EA2"/>
    <w:rsid w:val="005211A3"/>
    <w:rsid w:val="00531960"/>
    <w:rsid w:val="005558C0"/>
    <w:rsid w:val="00555B4E"/>
    <w:rsid w:val="00563E69"/>
    <w:rsid w:val="0059002B"/>
    <w:rsid w:val="005928F3"/>
    <w:rsid w:val="005B13A3"/>
    <w:rsid w:val="005D63EF"/>
    <w:rsid w:val="005E13A7"/>
    <w:rsid w:val="005F683C"/>
    <w:rsid w:val="00613900"/>
    <w:rsid w:val="00621ED5"/>
    <w:rsid w:val="00646190"/>
    <w:rsid w:val="00651EC0"/>
    <w:rsid w:val="00652A25"/>
    <w:rsid w:val="00666221"/>
    <w:rsid w:val="006A5CAA"/>
    <w:rsid w:val="006B09D3"/>
    <w:rsid w:val="006C6829"/>
    <w:rsid w:val="006D2E49"/>
    <w:rsid w:val="006D684E"/>
    <w:rsid w:val="006E7559"/>
    <w:rsid w:val="00704B92"/>
    <w:rsid w:val="00713C13"/>
    <w:rsid w:val="00714869"/>
    <w:rsid w:val="00715A05"/>
    <w:rsid w:val="00721199"/>
    <w:rsid w:val="007226AB"/>
    <w:rsid w:val="00727837"/>
    <w:rsid w:val="00736226"/>
    <w:rsid w:val="00737DF4"/>
    <w:rsid w:val="00747245"/>
    <w:rsid w:val="0075512C"/>
    <w:rsid w:val="0077128D"/>
    <w:rsid w:val="00780243"/>
    <w:rsid w:val="007907A0"/>
    <w:rsid w:val="007A3779"/>
    <w:rsid w:val="007A5762"/>
    <w:rsid w:val="007C0AA5"/>
    <w:rsid w:val="007C1527"/>
    <w:rsid w:val="007C1D80"/>
    <w:rsid w:val="007C5CDC"/>
    <w:rsid w:val="007C72CB"/>
    <w:rsid w:val="007D562E"/>
    <w:rsid w:val="007E1380"/>
    <w:rsid w:val="007E3296"/>
    <w:rsid w:val="007E554B"/>
    <w:rsid w:val="007F5112"/>
    <w:rsid w:val="008019E6"/>
    <w:rsid w:val="00811027"/>
    <w:rsid w:val="00814498"/>
    <w:rsid w:val="00814D9B"/>
    <w:rsid w:val="00820A75"/>
    <w:rsid w:val="008313AC"/>
    <w:rsid w:val="008357C4"/>
    <w:rsid w:val="00846F40"/>
    <w:rsid w:val="00852D17"/>
    <w:rsid w:val="008717DF"/>
    <w:rsid w:val="00884989"/>
    <w:rsid w:val="00890025"/>
    <w:rsid w:val="008A5447"/>
    <w:rsid w:val="008B09C5"/>
    <w:rsid w:val="008C7111"/>
    <w:rsid w:val="008E01F3"/>
    <w:rsid w:val="008E402C"/>
    <w:rsid w:val="008F5C04"/>
    <w:rsid w:val="00904B4C"/>
    <w:rsid w:val="00905D73"/>
    <w:rsid w:val="00910494"/>
    <w:rsid w:val="009134A4"/>
    <w:rsid w:val="009505DC"/>
    <w:rsid w:val="00975777"/>
    <w:rsid w:val="00975E9A"/>
    <w:rsid w:val="00981B10"/>
    <w:rsid w:val="00983421"/>
    <w:rsid w:val="0099054B"/>
    <w:rsid w:val="009A100E"/>
    <w:rsid w:val="009A66B2"/>
    <w:rsid w:val="009C0A1A"/>
    <w:rsid w:val="009C1650"/>
    <w:rsid w:val="009C2CEA"/>
    <w:rsid w:val="009C77F4"/>
    <w:rsid w:val="009D4DA4"/>
    <w:rsid w:val="009D5ACE"/>
    <w:rsid w:val="009D74CF"/>
    <w:rsid w:val="009F13D3"/>
    <w:rsid w:val="00A05039"/>
    <w:rsid w:val="00A16EDE"/>
    <w:rsid w:val="00A1737D"/>
    <w:rsid w:val="00A17D56"/>
    <w:rsid w:val="00A235CE"/>
    <w:rsid w:val="00A258B5"/>
    <w:rsid w:val="00A30574"/>
    <w:rsid w:val="00A323A3"/>
    <w:rsid w:val="00A4255E"/>
    <w:rsid w:val="00A7025B"/>
    <w:rsid w:val="00A852D1"/>
    <w:rsid w:val="00A86423"/>
    <w:rsid w:val="00A865F0"/>
    <w:rsid w:val="00A93EF1"/>
    <w:rsid w:val="00A943E4"/>
    <w:rsid w:val="00AA4586"/>
    <w:rsid w:val="00AA5AF9"/>
    <w:rsid w:val="00AA7302"/>
    <w:rsid w:val="00AB1913"/>
    <w:rsid w:val="00AD24FB"/>
    <w:rsid w:val="00AE1616"/>
    <w:rsid w:val="00AF5D34"/>
    <w:rsid w:val="00B07161"/>
    <w:rsid w:val="00B21222"/>
    <w:rsid w:val="00B40FF7"/>
    <w:rsid w:val="00B47E5F"/>
    <w:rsid w:val="00B624AA"/>
    <w:rsid w:val="00B83C34"/>
    <w:rsid w:val="00B84C80"/>
    <w:rsid w:val="00B912E4"/>
    <w:rsid w:val="00B95B4B"/>
    <w:rsid w:val="00BA3CD5"/>
    <w:rsid w:val="00BB459D"/>
    <w:rsid w:val="00BC397E"/>
    <w:rsid w:val="00BC46C6"/>
    <w:rsid w:val="00BD1060"/>
    <w:rsid w:val="00BD31A2"/>
    <w:rsid w:val="00C13CF1"/>
    <w:rsid w:val="00C3483C"/>
    <w:rsid w:val="00C64F4D"/>
    <w:rsid w:val="00C65868"/>
    <w:rsid w:val="00C65CF2"/>
    <w:rsid w:val="00C71068"/>
    <w:rsid w:val="00C713EA"/>
    <w:rsid w:val="00C7532F"/>
    <w:rsid w:val="00C75DAE"/>
    <w:rsid w:val="00C95E52"/>
    <w:rsid w:val="00CA271E"/>
    <w:rsid w:val="00CA2750"/>
    <w:rsid w:val="00CC08D2"/>
    <w:rsid w:val="00CC3F8A"/>
    <w:rsid w:val="00CC4C85"/>
    <w:rsid w:val="00CE4E46"/>
    <w:rsid w:val="00CE4EB6"/>
    <w:rsid w:val="00CE629F"/>
    <w:rsid w:val="00CF4986"/>
    <w:rsid w:val="00CF4EAE"/>
    <w:rsid w:val="00CF5A99"/>
    <w:rsid w:val="00CF5E5A"/>
    <w:rsid w:val="00D01247"/>
    <w:rsid w:val="00D11097"/>
    <w:rsid w:val="00D13543"/>
    <w:rsid w:val="00D13F1B"/>
    <w:rsid w:val="00D148F3"/>
    <w:rsid w:val="00D23404"/>
    <w:rsid w:val="00D253B8"/>
    <w:rsid w:val="00D410F8"/>
    <w:rsid w:val="00D91FD0"/>
    <w:rsid w:val="00D93F74"/>
    <w:rsid w:val="00D9748C"/>
    <w:rsid w:val="00DA3B4B"/>
    <w:rsid w:val="00DB3A0C"/>
    <w:rsid w:val="00DB4BB6"/>
    <w:rsid w:val="00DC16C7"/>
    <w:rsid w:val="00DC1A42"/>
    <w:rsid w:val="00DC561B"/>
    <w:rsid w:val="00DD11DD"/>
    <w:rsid w:val="00DE06E2"/>
    <w:rsid w:val="00DE573F"/>
    <w:rsid w:val="00DF0D6D"/>
    <w:rsid w:val="00E05B7C"/>
    <w:rsid w:val="00E06341"/>
    <w:rsid w:val="00E5024D"/>
    <w:rsid w:val="00E81314"/>
    <w:rsid w:val="00EA1FEF"/>
    <w:rsid w:val="00EA329F"/>
    <w:rsid w:val="00EA5419"/>
    <w:rsid w:val="00EA700E"/>
    <w:rsid w:val="00EB1CB6"/>
    <w:rsid w:val="00ED09FB"/>
    <w:rsid w:val="00EE5174"/>
    <w:rsid w:val="00EF497D"/>
    <w:rsid w:val="00F0012A"/>
    <w:rsid w:val="00F05459"/>
    <w:rsid w:val="00F12009"/>
    <w:rsid w:val="00F27CA9"/>
    <w:rsid w:val="00F36656"/>
    <w:rsid w:val="00F50316"/>
    <w:rsid w:val="00F66B5A"/>
    <w:rsid w:val="00F73F9A"/>
    <w:rsid w:val="00F849CD"/>
    <w:rsid w:val="00F92D48"/>
    <w:rsid w:val="00F947ED"/>
    <w:rsid w:val="00FB0CF0"/>
    <w:rsid w:val="00FB4099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F92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33</cp:revision>
  <cp:lastPrinted>2024-10-04T07:50:00Z</cp:lastPrinted>
  <dcterms:created xsi:type="dcterms:W3CDTF">2024-10-04T05:06:00Z</dcterms:created>
  <dcterms:modified xsi:type="dcterms:W3CDTF">2024-10-15T08:25:00Z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